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AD1" w:rsidRDefault="00EE6ED4">
      <w:pPr>
        <w:tabs>
          <w:tab w:val="left" w:pos="2498"/>
        </w:tabs>
        <w:ind w:left="120"/>
        <w:rPr>
          <w:rFonts w:ascii="Times New Roman"/>
          <w:sz w:val="20"/>
        </w:rPr>
      </w:pPr>
      <w:r w:rsidRPr="00EE6ED4">
        <w:rPr>
          <w:rFonts w:ascii="Times New Roman"/>
          <w:sz w:val="20"/>
        </w:rPr>
        <w:drawing>
          <wp:inline distT="0" distB="0" distL="0" distR="0" wp14:anchorId="475133E5" wp14:editId="1A2CFAAA">
            <wp:extent cx="7137400" cy="1546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C18">
        <w:pict>
          <v:group id="_x0000_s1143" style="position:absolute;left:0;text-align:left;margin-left:0;margin-top:0;width:654pt;height:731.65pt;z-index:-18208;mso-position-horizontal-relative:page;mso-position-vertical-relative:page" coordsize="13080,146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0" type="#_x0000_t75" style="position:absolute;left:240;top:2850;width:12600;height:11782">
              <v:imagedata r:id="rId7" o:title=""/>
            </v:shape>
            <v:rect id="_x0000_s1149" style="position:absolute;left:240;top:240;width:12600;height:2864" fillcolor="#006eb9" stroked="f"/>
            <v:shape id="_x0000_s1148" style="position:absolute;left:-300;top:16260;width:13080;height:420" coordorigin="-300,16260" coordsize="13080,420" o:spt="100" adj="0,,0" path="m300,420l,420t12780,l13080,420m420,300l420,m12660,300r,-300e" filled="f" strokecolor="white" strokeweight="1.25pt">
              <v:stroke joinstyle="round"/>
              <v:formulas/>
              <v:path arrowok="t" o:connecttype="segments"/>
            </v:shape>
            <v:shape id="_x0000_s1147" style="position:absolute;left:-300;top:16260;width:13080;height:420" coordorigin="-300,16260" coordsize="13080,420" o:spt="100" adj="0,,0" path="m300,420l,420t12780,l13080,420m420,300l420,m12660,300r,-300e" filled="f" strokeweight=".25pt">
              <v:stroke joinstyle="round"/>
              <v:formulas/>
              <v:path arrowok="t" o:connecttype="segments"/>
            </v:shape>
            <v:shape id="_x0000_s1146" type="#_x0000_t75" style="position:absolute;left:6420;top:30;width:240;height:240">
              <v:imagedata r:id="rId8" o:title=""/>
            </v:shape>
            <v:shape id="_x0000_s1145" type="#_x0000_t75" style="position:absolute;left:30;top:8220;width:240;height:240">
              <v:imagedata r:id="rId8" o:title=""/>
            </v:shape>
            <v:shape id="_x0000_s1144" type="#_x0000_t75" style="position:absolute;left:12810;top:8220;width:240;height:240">
              <v:imagedata r:id="rId8" o:title=""/>
            </v:shape>
            <w10:wrap anchorx="page" anchory="page"/>
          </v:group>
        </w:pict>
      </w:r>
      <w:r w:rsidR="00C90C1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left:0;text-align:left;margin-left:442.2pt;margin-top:118.15pt;width:150.85pt;height:26.8pt;z-index:-18160;mso-position-horizontal-relative:page;mso-position-vertical-relative:page" filled="f" stroked="f">
            <v:textbox inset="0,0,0,0">
              <w:txbxContent>
                <w:p w:rsidR="006D7AD1" w:rsidRDefault="00C90C18">
                  <w:pPr>
                    <w:spacing w:line="536" w:lineRule="exact"/>
                    <w:rPr>
                      <w:sz w:val="42"/>
                    </w:rPr>
                  </w:pPr>
                  <w:r>
                    <w:rPr>
                      <w:color w:val="FFFFFF"/>
                      <w:sz w:val="42"/>
                    </w:rPr>
                    <w:t>Newsletter 2017</w:t>
                  </w:r>
                </w:p>
              </w:txbxContent>
            </v:textbox>
            <w10:wrap anchorx="page" anchory="page"/>
          </v:shape>
        </w:pict>
      </w:r>
      <w:bookmarkStart w:id="0" w:name="_GoBack"/>
      <w:bookmarkEnd w:id="0"/>
      <w:r w:rsidR="00C90C18">
        <w:rPr>
          <w:rFonts w:ascii="Times New Roman"/>
          <w:sz w:val="20"/>
        </w:rPr>
        <w:tab/>
      </w: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rPr>
          <w:rFonts w:ascii="Times New Roman"/>
          <w:sz w:val="20"/>
        </w:rPr>
      </w:pPr>
    </w:p>
    <w:p w:rsidR="006D7AD1" w:rsidRDefault="006D7AD1">
      <w:pPr>
        <w:pStyle w:val="BodyText"/>
        <w:spacing w:before="10"/>
        <w:rPr>
          <w:rFonts w:ascii="Times New Roman"/>
          <w:sz w:val="23"/>
        </w:rPr>
      </w:pPr>
    </w:p>
    <w:p w:rsidR="006D7AD1" w:rsidRDefault="00C90C18">
      <w:pPr>
        <w:spacing w:before="138"/>
        <w:ind w:left="243"/>
        <w:rPr>
          <w:rFonts w:ascii="Lucida Sans"/>
          <w:b/>
          <w:sz w:val="28"/>
        </w:rPr>
      </w:pPr>
      <w:r>
        <w:rPr>
          <w:rFonts w:ascii="Lucida Sans"/>
          <w:b/>
          <w:color w:val="FFFFFF"/>
          <w:sz w:val="28"/>
        </w:rPr>
        <w:t>Spotlight</w:t>
      </w:r>
    </w:p>
    <w:p w:rsidR="006D7AD1" w:rsidRDefault="00C90C18">
      <w:pPr>
        <w:spacing w:before="33"/>
        <w:ind w:left="243"/>
        <w:rPr>
          <w:rFonts w:ascii="Lucida Sans"/>
          <w:b/>
          <w:sz w:val="36"/>
        </w:rPr>
      </w:pPr>
      <w:r>
        <w:rPr>
          <w:rFonts w:ascii="Lucida Sans"/>
          <w:b/>
          <w:color w:val="44B4E2"/>
          <w:sz w:val="36"/>
        </w:rPr>
        <w:t xml:space="preserve">Dr. Harold and </w:t>
      </w:r>
      <w:proofErr w:type="spellStart"/>
      <w:r>
        <w:rPr>
          <w:rFonts w:ascii="Lucida Sans"/>
          <w:b/>
          <w:color w:val="44B4E2"/>
          <w:sz w:val="36"/>
        </w:rPr>
        <w:t>Arlyne</w:t>
      </w:r>
      <w:proofErr w:type="spellEnd"/>
      <w:r>
        <w:rPr>
          <w:rFonts w:ascii="Lucida Sans"/>
          <w:b/>
          <w:color w:val="44B4E2"/>
          <w:sz w:val="36"/>
        </w:rPr>
        <w:t xml:space="preserve"> Levy</w:t>
      </w:r>
    </w:p>
    <w:p w:rsidR="006D7AD1" w:rsidRDefault="00C90C18">
      <w:pPr>
        <w:pStyle w:val="Heading4"/>
        <w:rPr>
          <w:b/>
        </w:rPr>
      </w:pPr>
      <w:r>
        <w:rPr>
          <w:b/>
          <w:color w:val="FFFFFF"/>
        </w:rPr>
        <w:t>p.7</w:t>
      </w:r>
    </w:p>
    <w:p w:rsidR="006D7AD1" w:rsidRDefault="006D7AD1">
      <w:pPr>
        <w:pStyle w:val="BodyText"/>
        <w:rPr>
          <w:rFonts w:ascii="Lucida Sans"/>
          <w:b/>
          <w:sz w:val="20"/>
        </w:rPr>
      </w:pPr>
    </w:p>
    <w:p w:rsidR="006D7AD1" w:rsidRDefault="006D7AD1">
      <w:pPr>
        <w:pStyle w:val="BodyText"/>
        <w:rPr>
          <w:rFonts w:ascii="Lucida Sans"/>
          <w:b/>
          <w:sz w:val="20"/>
        </w:rPr>
      </w:pPr>
    </w:p>
    <w:p w:rsidR="006D7AD1" w:rsidRDefault="006D7AD1">
      <w:pPr>
        <w:pStyle w:val="BodyText"/>
        <w:rPr>
          <w:rFonts w:ascii="Lucida Sans"/>
          <w:b/>
          <w:sz w:val="20"/>
        </w:rPr>
      </w:pPr>
    </w:p>
    <w:p w:rsidR="006D7AD1" w:rsidRDefault="006D7AD1">
      <w:pPr>
        <w:pStyle w:val="BodyText"/>
        <w:spacing w:before="1"/>
        <w:rPr>
          <w:rFonts w:ascii="Lucida Sans"/>
          <w:b/>
          <w:sz w:val="20"/>
        </w:rPr>
      </w:pPr>
    </w:p>
    <w:p w:rsidR="006D7AD1" w:rsidRDefault="00C90C18">
      <w:pPr>
        <w:spacing w:before="128"/>
        <w:ind w:left="6823"/>
        <w:rPr>
          <w:rFonts w:ascii="Lucida Sans"/>
          <w:b/>
          <w:sz w:val="20"/>
        </w:rPr>
      </w:pPr>
      <w:r>
        <w:pict>
          <v:line id="_x0000_s1139" style="position:absolute;left:0;text-align:left;z-index:1168;mso-position-horizontal-relative:page" from="423.1pt,55.15pt" to="423.1pt,89.6pt" strokecolor="#5f6369" strokeweight=".24431mm">
            <w10:wrap anchorx="page"/>
          </v:line>
        </w:pict>
      </w:r>
      <w:r>
        <w:rPr>
          <w:rFonts w:ascii="Lucida Sans"/>
          <w:b/>
          <w:color w:val="FFFFFF"/>
          <w:w w:val="95"/>
          <w:sz w:val="20"/>
        </w:rPr>
        <w:t>The</w:t>
      </w:r>
      <w:r>
        <w:rPr>
          <w:rFonts w:ascii="Lucida Sans"/>
          <w:b/>
          <w:color w:val="FFFFFF"/>
          <w:spacing w:val="-38"/>
          <w:w w:val="95"/>
          <w:sz w:val="20"/>
        </w:rPr>
        <w:t xml:space="preserve"> </w:t>
      </w:r>
      <w:r>
        <w:rPr>
          <w:rFonts w:ascii="Lucida Sans"/>
          <w:b/>
          <w:color w:val="FFFFFF"/>
          <w:w w:val="95"/>
          <w:sz w:val="20"/>
        </w:rPr>
        <w:t>Jewish</w:t>
      </w:r>
      <w:r>
        <w:rPr>
          <w:rFonts w:ascii="Lucida Sans"/>
          <w:b/>
          <w:color w:val="FFFFFF"/>
          <w:spacing w:val="-38"/>
          <w:w w:val="95"/>
          <w:sz w:val="20"/>
        </w:rPr>
        <w:t xml:space="preserve"> </w:t>
      </w:r>
      <w:r>
        <w:rPr>
          <w:rFonts w:ascii="Lucida Sans"/>
          <w:b/>
          <w:color w:val="FFFFFF"/>
          <w:w w:val="95"/>
          <w:sz w:val="20"/>
        </w:rPr>
        <w:t>Quarter</w:t>
      </w:r>
      <w:r>
        <w:rPr>
          <w:rFonts w:ascii="Lucida Sans"/>
          <w:b/>
          <w:color w:val="FFFFFF"/>
          <w:spacing w:val="-40"/>
          <w:w w:val="95"/>
          <w:sz w:val="20"/>
        </w:rPr>
        <w:t xml:space="preserve"> </w:t>
      </w:r>
      <w:r>
        <w:rPr>
          <w:rFonts w:ascii="Lucida Sans"/>
          <w:b/>
          <w:color w:val="FFFFFF"/>
          <w:w w:val="95"/>
          <w:sz w:val="20"/>
        </w:rPr>
        <w:t>in</w:t>
      </w:r>
      <w:r>
        <w:rPr>
          <w:rFonts w:ascii="Lucida Sans"/>
          <w:b/>
          <w:color w:val="FFFFFF"/>
          <w:spacing w:val="-39"/>
          <w:w w:val="95"/>
          <w:sz w:val="20"/>
        </w:rPr>
        <w:t xml:space="preserve"> </w:t>
      </w:r>
      <w:r>
        <w:rPr>
          <w:rFonts w:ascii="Lucida Sans"/>
          <w:b/>
          <w:color w:val="FFFFFF"/>
          <w:w w:val="95"/>
          <w:sz w:val="20"/>
        </w:rPr>
        <w:t>the</w:t>
      </w:r>
      <w:r>
        <w:rPr>
          <w:rFonts w:ascii="Lucida Sans"/>
          <w:b/>
          <w:color w:val="FFFFFF"/>
          <w:spacing w:val="-38"/>
          <w:w w:val="95"/>
          <w:sz w:val="20"/>
        </w:rPr>
        <w:t xml:space="preserve"> </w:t>
      </w:r>
      <w:r>
        <w:rPr>
          <w:rFonts w:ascii="Lucida Sans"/>
          <w:b/>
          <w:color w:val="FFFFFF"/>
          <w:w w:val="95"/>
          <w:sz w:val="20"/>
        </w:rPr>
        <w:t>Old</w:t>
      </w:r>
      <w:r>
        <w:rPr>
          <w:rFonts w:ascii="Lucida Sans"/>
          <w:b/>
          <w:color w:val="FFFFFF"/>
          <w:spacing w:val="-38"/>
          <w:w w:val="95"/>
          <w:sz w:val="20"/>
        </w:rPr>
        <w:t xml:space="preserve"> </w:t>
      </w:r>
      <w:r>
        <w:rPr>
          <w:rFonts w:ascii="Lucida Sans"/>
          <w:b/>
          <w:color w:val="FFFFFF"/>
          <w:w w:val="95"/>
          <w:sz w:val="20"/>
        </w:rPr>
        <w:t>City</w:t>
      </w:r>
      <w:r>
        <w:rPr>
          <w:rFonts w:ascii="Lucida Sans"/>
          <w:b/>
          <w:color w:val="FFFFFF"/>
          <w:spacing w:val="-40"/>
          <w:w w:val="95"/>
          <w:sz w:val="20"/>
        </w:rPr>
        <w:t xml:space="preserve"> </w:t>
      </w:r>
      <w:r>
        <w:rPr>
          <w:rFonts w:ascii="Lucida Sans"/>
          <w:b/>
          <w:color w:val="FFFFFF"/>
          <w:w w:val="95"/>
          <w:sz w:val="20"/>
        </w:rPr>
        <w:t>of</w:t>
      </w:r>
      <w:r>
        <w:rPr>
          <w:rFonts w:ascii="Lucida Sans"/>
          <w:b/>
          <w:color w:val="FFFFFF"/>
          <w:spacing w:val="-40"/>
          <w:w w:val="95"/>
          <w:sz w:val="20"/>
        </w:rPr>
        <w:t xml:space="preserve"> </w:t>
      </w:r>
      <w:r>
        <w:rPr>
          <w:rFonts w:ascii="Lucida Sans"/>
          <w:b/>
          <w:color w:val="FFFFFF"/>
          <w:w w:val="95"/>
          <w:sz w:val="20"/>
        </w:rPr>
        <w:t>Jerusalem</w:t>
      </w:r>
    </w:p>
    <w:p w:rsidR="006D7AD1" w:rsidRDefault="006D7AD1">
      <w:pPr>
        <w:pStyle w:val="BodyText"/>
        <w:rPr>
          <w:rFonts w:ascii="Lucida Sans"/>
          <w:b/>
          <w:sz w:val="20"/>
        </w:rPr>
      </w:pPr>
    </w:p>
    <w:p w:rsidR="006D7AD1" w:rsidRDefault="006D7AD1">
      <w:pPr>
        <w:pStyle w:val="BodyText"/>
        <w:rPr>
          <w:rFonts w:ascii="Lucida Sans"/>
          <w:b/>
          <w:sz w:val="20"/>
        </w:rPr>
      </w:pPr>
    </w:p>
    <w:p w:rsidR="006D7AD1" w:rsidRDefault="00C90C18">
      <w:pPr>
        <w:pStyle w:val="BodyText"/>
        <w:spacing w:before="9"/>
        <w:rPr>
          <w:rFonts w:ascii="Lucida Sans"/>
          <w:b/>
          <w:sz w:val="20"/>
        </w:rPr>
      </w:pPr>
      <w:r>
        <w:pict>
          <v:shape id="_x0000_s1138" style="position:absolute;margin-left:389.75pt;margin-top:21.5pt;width:28.9pt;height:14.55pt;z-index:1072;mso-wrap-distance-left:0;mso-wrap-distance-right:0;mso-position-horizontal-relative:page" coordorigin="7795,430" coordsize="578,291" o:spt="100" adj="0,,0" path="m7979,458r-184,l7795,430r184,l7979,458xm8250,458r-147,l8103,430r147,l8250,458xm8316,721r-350,l7966,693r41,l8012,689r,-57l7941,627r-54,-16l7853,584r-12,-40l7841,463r-3,-5l7936,458r-3,5l7933,545r2,21l7946,585r25,14l8012,604r340,l8343,610r-3,2l8336,614r-6,1l8326,616r,1l8330,618r6,2l8340,621r3,2l8355,631r1,1l8103,632r,61l8365,693r-10,14l8337,717r-21,4xm8103,604r-91,l8012,552r-5,-5l7966,547r,-28l8149,519r,-56l8146,458r61,l8204,463r,56l8316,519r20,3l8352,532r12,15l8103,547r,57xm8352,604r-171,l8266,604r11,-2l8286,596r6,-9l8295,576r-3,-12l8286,555r-9,-6l8266,547r98,l8364,547r5,21l8367,581r-5,12l8354,603r-2,1xm8352,604r-249,l8125,600r14,-10l8147,576r2,-13l8149,547r55,l8204,559r-2,12l8198,582r-7,12l8181,604r171,l8352,604xm8365,693r-262,l8264,693r12,-3l8286,684r6,-10l8295,662r-3,-11l8286,641r-10,-7l8264,632r92,l8364,642r6,13l8372,669r-5,22l8365,693xe" fillcolor="#006eb9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bidi="ar-SA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5429015</wp:posOffset>
            </wp:positionH>
            <wp:positionV relativeFrom="paragraph">
              <wp:posOffset>180660</wp:posOffset>
            </wp:positionV>
            <wp:extent cx="1586171" cy="42938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171" cy="42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9" style="position:absolute;margin-left:558.45pt;margin-top:25.1pt;width:49.35pt;height:14.55pt;z-index:1120;mso-wrap-distance-left:0;mso-wrap-distance-right:0;mso-position-horizontal-relative:page;mso-position-vertical-relative:text" coordorigin="11169,502" coordsize="987,291">
            <v:line id="_x0000_s1137" style="position:absolute" from="11169,530" to="11310,530" strokecolor="#5f6369" strokeweight=".40631mm"/>
            <v:line id="_x0000_s1136" style="position:absolute" from="11240,542" to="11240,720" strokecolor="#5f6369" strokeweight=".48492mm"/>
            <v:shape id="_x0000_s1135" style="position:absolute;left:11330;top:502;width:116;height:219" coordorigin="11331,502" coordsize="116,219" o:spt="100" adj="0,,0" path="m11357,720r-26,l11331,502r26,l11357,595r32,l11382,597r-12,7l11361,613r-4,6l11357,720xm11389,595r-32,l11363,588r10,-8l11386,574r17,-3l11423,575r13,9l11441,593r-45,l11389,595xm11446,720r-25,l11421,604r-6,-11l11441,593r3,6l11446,617r,103xe" fillcolor="#5f6369" stroked="f">
              <v:stroke joinstyle="round"/>
              <v:formulas/>
              <v:path arrowok="t" o:connecttype="segments"/>
            </v:shape>
            <v:shape id="_x0000_s1134" style="position:absolute;left:11471;top:570;width:138;height:154" coordorigin="11471,571" coordsize="138,154" o:spt="100" adj="0,,0" path="m11540,724r-32,-7l11487,699r-12,-25l11471,648r4,-27l11487,596r21,-18l11539,571r32,7l11588,592r-49,l11520,596r-12,12l11501,626r-2,21l11501,669r8,17l11521,698r19,5l11588,703r-17,14l11540,724xm11588,703r-48,l11559,698r13,-11l11579,669r3,-21l11579,626r-8,-17l11558,597r-19,-5l11588,592r5,4l11605,620r4,27l11605,674r-12,24l11588,703xe" fillcolor="#5f6369" stroked="f">
              <v:stroke joinstyle="round"/>
              <v:formulas/>
              <v:path arrowok="t" o:connecttype="segments"/>
            </v:shape>
            <v:shape id="_x0000_s1133" style="position:absolute;left:11633;top:574;width:119;height:150" coordorigin="11634,575" coordsize="119,150" o:spt="100" adj="0,,0" path="m11677,724r-20,-4l11644,711r-8,-15l11634,678r,-103l11660,575r,116l11666,701r56,l11717,707r-10,8l11694,721r-17,3xm11722,701r-38,l11699,698r12,-8l11719,682r5,-6l11724,575r25,l11749,699r-25,l11722,701xm11752,720r-25,l11726,717r-1,-11l11724,699r25,l11749,701r2,13l11752,720xe" fillcolor="#5f6369" stroked="f">
              <v:stroke joinstyle="round"/>
              <v:formulas/>
              <v:path arrowok="t" o:connecttype="segments"/>
            </v:shape>
            <v:shape id="_x0000_s1132" style="position:absolute;left:11775;top:570;width:133;height:222" coordorigin="11775,571" coordsize="133,222" o:spt="100" adj="0,,0" path="m11835,792r-24,-2l11792,783r-12,-13l11775,752r2,-12l11782,730r8,-8l11800,715r-8,-4l11787,704r,-21l11794,674r8,-5l11791,661r-8,-10l11778,638r-2,-14l11780,603r12,-17l11811,575r25,-4l11844,571r8,1l11859,575r48,l11907,591r-71,l11822,593r-11,7l11805,611r-3,13l11805,638r6,11l11822,655r14,3l11883,658r-4,4l11861,674r-14,2l11820,676r-6,3l11811,683r,12l11820,698r13,1l11858,700r24,5l11901,717r,3l11818,720r-12,7l11800,737r,12l11802,758r7,8l11820,771r16,2l11892,773r-6,6l11863,789r-28,3xm11883,658r-47,l11850,655r11,-6l11867,638r2,-14l11867,611r-6,-11l11850,593r-14,-2l11907,591r,3l11886,594r6,8l11895,613r,11l11891,646r-8,12xm11836,678r-6,l11825,677r-5,-1l11847,676r-11,2xm11892,773r-56,l11855,771r14,-6l11879,756r3,-11l11879,732r-9,-6l11858,723r-13,-1l11836,721r-10,l11818,720r83,l11908,743r-6,21l11892,773xe" fillcolor="#5f6369" stroked="f">
              <v:stroke joinstyle="round"/>
              <v:formulas/>
              <v:path arrowok="t" o:connecttype="segments"/>
            </v:shape>
            <v:shape id="_x0000_s1131" style="position:absolute;left:11927;top:502;width:116;height:219" coordorigin="11928,502" coordsize="116,219" o:spt="100" adj="0,,0" path="m11954,720r-26,l11928,502r26,l11954,595r33,l11979,597r-12,7l11958,613r-4,6l11954,720xm11987,595r-33,l11960,588r10,-8l11983,574r17,-3l12020,575r13,9l12038,593r-45,l11987,595xm12043,720r-25,l12018,604r-6,-11l12038,593r3,6l12043,617r,103xe" fillcolor="#5f6369" stroked="f">
              <v:stroke joinstyle="round"/>
              <v:formulas/>
              <v:path arrowok="t" o:connecttype="segments"/>
            </v:shape>
            <v:shape id="_x0000_s1130" style="position:absolute;left:12061;top:532;width:94;height:192" coordorigin="12062,533" coordsize="94,192" o:spt="100" adj="0,,0" path="m12111,575r-25,l12086,533r25,l12111,575xm12147,595r-85,l12062,575r85,l12147,595xm12140,724r-16,l12107,721r-12,-8l12088,701r-2,-17l12086,595r25,l12111,695r4,7l12150,702r5,13l12151,718r-11,6xm12150,702r-13,l12145,698r2,-2l12150,702xe" fillcolor="#5f636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6D7AD1" w:rsidRDefault="006D7AD1">
      <w:pPr>
        <w:rPr>
          <w:rFonts w:ascii="Lucida Sans"/>
          <w:sz w:val="20"/>
        </w:rPr>
        <w:sectPr w:rsidR="006D7AD1">
          <w:footerReference w:type="default" r:id="rId10"/>
          <w:type w:val="continuous"/>
          <w:pgSz w:w="13080" w:h="16680"/>
          <w:pgMar w:top="680" w:right="820" w:bottom="420" w:left="1020" w:header="720" w:footer="223" w:gutter="0"/>
          <w:cols w:space="720"/>
        </w:sectPr>
      </w:pPr>
    </w:p>
    <w:p w:rsidR="006D7AD1" w:rsidRDefault="006D7AD1">
      <w:pPr>
        <w:pStyle w:val="BodyText"/>
        <w:spacing w:before="7"/>
        <w:rPr>
          <w:rFonts w:ascii="Lucida Sans"/>
          <w:b/>
          <w:sz w:val="17"/>
        </w:rPr>
      </w:pPr>
    </w:p>
    <w:p w:rsidR="006D7AD1" w:rsidRDefault="006D7AD1">
      <w:pPr>
        <w:rPr>
          <w:rFonts w:ascii="Lucida Sans"/>
          <w:sz w:val="17"/>
        </w:rPr>
        <w:sectPr w:rsidR="006D7AD1">
          <w:headerReference w:type="default" r:id="rId11"/>
          <w:pgSz w:w="13080" w:h="16680"/>
          <w:pgMar w:top="420" w:right="820" w:bottom="420" w:left="1020" w:header="0" w:footer="223" w:gutter="0"/>
          <w:cols w:space="720"/>
        </w:sectPr>
      </w:pPr>
    </w:p>
    <w:p w:rsidR="006D7AD1" w:rsidRDefault="00C90C18">
      <w:pPr>
        <w:spacing w:before="114"/>
        <w:ind w:left="120"/>
        <w:rPr>
          <w:rFonts w:ascii="Arial Black"/>
          <w:b/>
          <w:sz w:val="36"/>
        </w:rPr>
      </w:pPr>
      <w:r>
        <w:pict>
          <v:line id="_x0000_s1128" style="position:absolute;left:0;text-align:left;z-index:1240;mso-position-horizontal-relative:page" from="57pt,40.5pt" to="597pt,40.5pt" strokecolor="#5f6369" strokeweight="2pt">
            <w10:wrap anchorx="page"/>
          </v:line>
        </w:pict>
      </w:r>
      <w:r>
        <w:rPr>
          <w:rFonts w:ascii="Arial Black"/>
          <w:b/>
          <w:color w:val="006EB9"/>
          <w:spacing w:val="-4"/>
          <w:w w:val="85"/>
          <w:sz w:val="36"/>
        </w:rPr>
        <w:t xml:space="preserve">TABLE </w:t>
      </w:r>
      <w:r>
        <w:rPr>
          <w:rFonts w:ascii="Arial Black"/>
          <w:b/>
          <w:color w:val="006EB9"/>
          <w:w w:val="85"/>
          <w:sz w:val="36"/>
        </w:rPr>
        <w:t>OF</w:t>
      </w:r>
      <w:r>
        <w:rPr>
          <w:rFonts w:ascii="Arial Black"/>
          <w:b/>
          <w:color w:val="006EB9"/>
          <w:spacing w:val="-85"/>
          <w:w w:val="85"/>
          <w:sz w:val="36"/>
        </w:rPr>
        <w:t xml:space="preserve"> </w:t>
      </w:r>
      <w:r>
        <w:rPr>
          <w:rFonts w:ascii="Arial Black"/>
          <w:b/>
          <w:color w:val="006EB9"/>
          <w:w w:val="85"/>
          <w:sz w:val="36"/>
        </w:rPr>
        <w:t>CONTENTS</w:t>
      </w:r>
    </w:p>
    <w:p w:rsidR="006D7AD1" w:rsidRDefault="00C90C18">
      <w:pPr>
        <w:spacing w:before="412"/>
        <w:ind w:left="120"/>
        <w:rPr>
          <w:b/>
          <w:sz w:val="30"/>
        </w:rPr>
      </w:pPr>
      <w:r>
        <w:pict>
          <v:group id="_x0000_s1124" style="position:absolute;left:0;text-align:left;margin-left:232.25pt;margin-top:22.4pt;width:4.5pt;height:529.85pt;z-index:1264;mso-position-horizontal-relative:page" coordorigin="4645,448" coordsize="90,10597">
            <v:line id="_x0000_s1127" style="position:absolute" from="4690,458" to="4690,11034" strokecolor="#006eb9" strokeweight="1pt">
              <v:stroke dashstyle="dash"/>
            </v:line>
            <v:line id="_x0000_s1126" style="position:absolute" from="4645,458" to="4735,458" strokecolor="#006eb9" strokeweight="1pt"/>
            <v:line id="_x0000_s1125" style="position:absolute" from="4645,11034" to="4735,11034" strokecolor="#006eb9" strokeweight="1pt"/>
            <w10:wrap anchorx="page"/>
          </v:group>
        </w:pict>
      </w:r>
      <w:r>
        <w:rPr>
          <w:b/>
          <w:color w:val="006EB9"/>
          <w:w w:val="105"/>
          <w:sz w:val="30"/>
        </w:rPr>
        <w:t>About the Department</w:t>
      </w:r>
    </w:p>
    <w:p w:rsidR="006D7AD1" w:rsidRDefault="00C90C18">
      <w:pPr>
        <w:pStyle w:val="BodyText"/>
        <w:spacing w:before="203" w:line="237" w:lineRule="auto"/>
        <w:ind w:left="120" w:right="328"/>
      </w:pP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Department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Thought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 xml:space="preserve">was created to serve as a multidisciplinary research and academic department focused on teaching and scholarship related to the contributions of the </w:t>
      </w:r>
      <w:r>
        <w:rPr>
          <w:color w:val="231F20"/>
          <w:spacing w:val="-3"/>
          <w:w w:val="105"/>
        </w:rPr>
        <w:t xml:space="preserve">Jewish </w:t>
      </w:r>
      <w:r>
        <w:rPr>
          <w:color w:val="231F20"/>
          <w:w w:val="105"/>
        </w:rPr>
        <w:t xml:space="preserve">tradition in the development of </w:t>
      </w:r>
      <w:r>
        <w:rPr>
          <w:color w:val="231F20"/>
          <w:spacing w:val="-3"/>
          <w:w w:val="105"/>
        </w:rPr>
        <w:t xml:space="preserve">Western </w:t>
      </w:r>
      <w:r>
        <w:rPr>
          <w:color w:val="231F20"/>
          <w:w w:val="105"/>
        </w:rPr>
        <w:t>civilization. Our mission is to foster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knowledge,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inquiry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w w:val="105"/>
        </w:rPr>
        <w:t>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scholarly</w:t>
      </w:r>
    </w:p>
    <w:p w:rsidR="006D7AD1" w:rsidRDefault="00C90C18">
      <w:pPr>
        <w:pStyle w:val="BodyText"/>
        <w:spacing w:line="237" w:lineRule="auto"/>
        <w:ind w:left="120" w:right="168"/>
      </w:pPr>
      <w:proofErr w:type="gramStart"/>
      <w:r>
        <w:rPr>
          <w:color w:val="231F20"/>
          <w:w w:val="105"/>
        </w:rPr>
        <w:t>excellence</w:t>
      </w:r>
      <w:proofErr w:type="gramEnd"/>
      <w:r>
        <w:rPr>
          <w:color w:val="231F20"/>
          <w:w w:val="105"/>
        </w:rPr>
        <w:t xml:space="preserve"> to better understand Judaism, along with its contributions to a deeper understanding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agendas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>social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challenges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humanity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large.</w:t>
      </w:r>
    </w:p>
    <w:p w:rsidR="006D7AD1" w:rsidRDefault="00C90C18">
      <w:pPr>
        <w:pStyle w:val="BodyText"/>
        <w:spacing w:before="175" w:line="237" w:lineRule="auto"/>
        <w:ind w:left="120" w:right="421"/>
      </w:pPr>
      <w:r>
        <w:rPr>
          <w:color w:val="231F20"/>
          <w:spacing w:val="-6"/>
          <w:w w:val="105"/>
        </w:rPr>
        <w:t xml:space="preserve">Throughout </w:t>
      </w:r>
      <w:r>
        <w:rPr>
          <w:color w:val="231F20"/>
          <w:spacing w:val="-4"/>
          <w:w w:val="105"/>
        </w:rPr>
        <w:t xml:space="preserve">its </w:t>
      </w:r>
      <w:r>
        <w:rPr>
          <w:color w:val="231F20"/>
          <w:spacing w:val="-5"/>
          <w:w w:val="105"/>
        </w:rPr>
        <w:t xml:space="preserve">long </w:t>
      </w:r>
      <w:r>
        <w:rPr>
          <w:color w:val="231F20"/>
          <w:spacing w:val="-4"/>
          <w:w w:val="105"/>
        </w:rPr>
        <w:t xml:space="preserve">and </w:t>
      </w:r>
      <w:r>
        <w:rPr>
          <w:color w:val="231F20"/>
          <w:spacing w:val="-6"/>
          <w:w w:val="105"/>
        </w:rPr>
        <w:t xml:space="preserve">diverse </w:t>
      </w:r>
      <w:r>
        <w:rPr>
          <w:color w:val="231F20"/>
          <w:spacing w:val="-8"/>
          <w:w w:val="105"/>
        </w:rPr>
        <w:t xml:space="preserve">history, </w:t>
      </w:r>
      <w:r>
        <w:rPr>
          <w:color w:val="231F20"/>
          <w:w w:val="105"/>
        </w:rPr>
        <w:t>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7"/>
          <w:w w:val="105"/>
        </w:rPr>
        <w:t>central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unifying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feature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7"/>
          <w:w w:val="105"/>
        </w:rPr>
        <w:t xml:space="preserve">Judaism </w:t>
      </w:r>
      <w:r>
        <w:rPr>
          <w:color w:val="231F20"/>
          <w:spacing w:val="-3"/>
          <w:w w:val="105"/>
        </w:rPr>
        <w:t xml:space="preserve">is </w:t>
      </w:r>
      <w:r>
        <w:rPr>
          <w:color w:val="231F20"/>
          <w:spacing w:val="-4"/>
          <w:w w:val="105"/>
        </w:rPr>
        <w:t xml:space="preserve">its </w:t>
      </w:r>
      <w:r>
        <w:rPr>
          <w:color w:val="231F20"/>
          <w:spacing w:val="-6"/>
          <w:w w:val="105"/>
        </w:rPr>
        <w:t xml:space="preserve">emphasis </w:t>
      </w:r>
      <w:r>
        <w:rPr>
          <w:color w:val="231F20"/>
          <w:spacing w:val="-3"/>
          <w:w w:val="105"/>
        </w:rPr>
        <w:t xml:space="preserve">on </w:t>
      </w:r>
      <w:r>
        <w:rPr>
          <w:color w:val="231F20"/>
          <w:spacing w:val="-6"/>
          <w:w w:val="105"/>
        </w:rPr>
        <w:t xml:space="preserve">ethics, </w:t>
      </w:r>
      <w:r>
        <w:rPr>
          <w:color w:val="231F20"/>
          <w:spacing w:val="-3"/>
          <w:w w:val="105"/>
        </w:rPr>
        <w:t xml:space="preserve">on </w:t>
      </w:r>
      <w:r>
        <w:rPr>
          <w:color w:val="231F20"/>
          <w:spacing w:val="-6"/>
          <w:w w:val="105"/>
        </w:rPr>
        <w:t xml:space="preserve">biblical and </w:t>
      </w:r>
      <w:r>
        <w:rPr>
          <w:color w:val="231F20"/>
          <w:spacing w:val="-7"/>
          <w:w w:val="105"/>
        </w:rPr>
        <w:t xml:space="preserve">rabbinic </w:t>
      </w:r>
      <w:r>
        <w:rPr>
          <w:color w:val="231F20"/>
          <w:spacing w:val="-6"/>
          <w:w w:val="105"/>
        </w:rPr>
        <w:t xml:space="preserve">teachings </w:t>
      </w:r>
      <w:r>
        <w:rPr>
          <w:color w:val="231F20"/>
          <w:spacing w:val="-3"/>
          <w:w w:val="105"/>
        </w:rPr>
        <w:t xml:space="preserve">of </w:t>
      </w:r>
      <w:r>
        <w:rPr>
          <w:color w:val="231F20"/>
          <w:spacing w:val="-8"/>
          <w:w w:val="105"/>
        </w:rPr>
        <w:t xml:space="preserve">morality, </w:t>
      </w:r>
      <w:r>
        <w:rPr>
          <w:color w:val="231F20"/>
          <w:spacing w:val="-4"/>
          <w:w w:val="105"/>
        </w:rPr>
        <w:t xml:space="preserve">and </w:t>
      </w:r>
      <w:r>
        <w:rPr>
          <w:color w:val="231F20"/>
          <w:spacing w:val="-7"/>
          <w:w w:val="105"/>
        </w:rPr>
        <w:t>the prophetic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call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justice.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7"/>
          <w:w w:val="105"/>
        </w:rPr>
        <w:t>Nourished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by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7"/>
          <w:w w:val="105"/>
        </w:rPr>
        <w:t>the</w:t>
      </w:r>
    </w:p>
    <w:p w:rsidR="006D7AD1" w:rsidRDefault="00C90C18">
      <w:pPr>
        <w:pStyle w:val="BodyText"/>
        <w:spacing w:line="237" w:lineRule="auto"/>
        <w:ind w:left="120" w:right="20"/>
      </w:pPr>
      <w:proofErr w:type="gramStart"/>
      <w:r>
        <w:rPr>
          <w:color w:val="231F20"/>
          <w:spacing w:val="-6"/>
          <w:w w:val="105"/>
        </w:rPr>
        <w:t>enormous</w:t>
      </w:r>
      <w:proofErr w:type="gramEnd"/>
      <w:r>
        <w:rPr>
          <w:color w:val="231F20"/>
          <w:spacing w:val="-6"/>
          <w:w w:val="105"/>
        </w:rPr>
        <w:t xml:space="preserve"> spiritual, intellectual </w:t>
      </w:r>
      <w:r>
        <w:rPr>
          <w:color w:val="231F20"/>
          <w:spacing w:val="-4"/>
          <w:w w:val="105"/>
        </w:rPr>
        <w:t xml:space="preserve">and </w:t>
      </w:r>
      <w:r>
        <w:rPr>
          <w:color w:val="231F20"/>
          <w:spacing w:val="-8"/>
          <w:w w:val="105"/>
        </w:rPr>
        <w:t xml:space="preserve">cultural </w:t>
      </w:r>
      <w:r>
        <w:rPr>
          <w:color w:val="231F20"/>
          <w:spacing w:val="-6"/>
          <w:w w:val="105"/>
        </w:rPr>
        <w:t xml:space="preserve">contributions </w:t>
      </w:r>
      <w:r>
        <w:rPr>
          <w:color w:val="231F20"/>
          <w:spacing w:val="-3"/>
          <w:w w:val="105"/>
        </w:rPr>
        <w:t xml:space="preserve">of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5"/>
          <w:w w:val="105"/>
        </w:rPr>
        <w:t xml:space="preserve">long </w:t>
      </w:r>
      <w:r>
        <w:rPr>
          <w:color w:val="231F20"/>
          <w:spacing w:val="-4"/>
          <w:w w:val="105"/>
        </w:rPr>
        <w:t xml:space="preserve">and </w:t>
      </w:r>
      <w:r>
        <w:rPr>
          <w:color w:val="231F20"/>
          <w:spacing w:val="-7"/>
          <w:w w:val="105"/>
        </w:rPr>
        <w:t xml:space="preserve">productive </w:t>
      </w:r>
      <w:r>
        <w:rPr>
          <w:color w:val="231F20"/>
          <w:spacing w:val="-8"/>
          <w:w w:val="105"/>
        </w:rPr>
        <w:t xml:space="preserve">history, </w:t>
      </w:r>
      <w:r>
        <w:rPr>
          <w:color w:val="231F20"/>
          <w:spacing w:val="-4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of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7"/>
          <w:w w:val="105"/>
        </w:rPr>
        <w:t xml:space="preserve">pluralist tradition which </w:t>
      </w:r>
      <w:r>
        <w:rPr>
          <w:color w:val="231F20"/>
          <w:spacing w:val="-6"/>
          <w:w w:val="105"/>
        </w:rPr>
        <w:t xml:space="preserve">remains alive </w:t>
      </w:r>
      <w:r>
        <w:rPr>
          <w:color w:val="231F20"/>
          <w:spacing w:val="-4"/>
          <w:w w:val="105"/>
        </w:rPr>
        <w:t xml:space="preserve">and </w:t>
      </w:r>
      <w:r>
        <w:rPr>
          <w:color w:val="231F20"/>
          <w:spacing w:val="-7"/>
          <w:w w:val="105"/>
        </w:rPr>
        <w:t xml:space="preserve">vibrant </w:t>
      </w:r>
      <w:r>
        <w:rPr>
          <w:color w:val="231F20"/>
          <w:spacing w:val="-3"/>
          <w:w w:val="105"/>
        </w:rPr>
        <w:t xml:space="preserve">in </w:t>
      </w:r>
      <w:r>
        <w:rPr>
          <w:color w:val="231F20"/>
          <w:spacing w:val="-6"/>
          <w:w w:val="105"/>
        </w:rPr>
        <w:t xml:space="preserve">today’s </w:t>
      </w:r>
      <w:r>
        <w:rPr>
          <w:color w:val="231F20"/>
          <w:spacing w:val="-8"/>
          <w:w w:val="105"/>
        </w:rPr>
        <w:t xml:space="preserve">world, </w:t>
      </w:r>
      <w:r>
        <w:rPr>
          <w:color w:val="231F20"/>
          <w:spacing w:val="-5"/>
          <w:w w:val="105"/>
        </w:rPr>
        <w:t xml:space="preserve">the Department </w:t>
      </w:r>
      <w:r>
        <w:rPr>
          <w:color w:val="231F20"/>
          <w:spacing w:val="-3"/>
          <w:w w:val="105"/>
        </w:rPr>
        <w:t xml:space="preserve">of </w:t>
      </w:r>
      <w:r>
        <w:rPr>
          <w:color w:val="231F20"/>
          <w:spacing w:val="-7"/>
          <w:w w:val="105"/>
        </w:rPr>
        <w:t xml:space="preserve">Jewish </w:t>
      </w:r>
      <w:r>
        <w:rPr>
          <w:color w:val="231F20"/>
          <w:spacing w:val="-5"/>
          <w:w w:val="105"/>
        </w:rPr>
        <w:t xml:space="preserve">Thought </w:t>
      </w:r>
      <w:r>
        <w:rPr>
          <w:color w:val="231F20"/>
          <w:spacing w:val="-6"/>
          <w:w w:val="105"/>
        </w:rPr>
        <w:t xml:space="preserve">is especially attentive </w:t>
      </w:r>
      <w:r>
        <w:rPr>
          <w:color w:val="231F20"/>
          <w:spacing w:val="-3"/>
          <w:w w:val="105"/>
        </w:rPr>
        <w:t xml:space="preserve">to </w:t>
      </w:r>
      <w:r>
        <w:rPr>
          <w:color w:val="231F20"/>
          <w:spacing w:val="-5"/>
          <w:w w:val="105"/>
        </w:rPr>
        <w:t xml:space="preserve">the </w:t>
      </w:r>
      <w:r>
        <w:rPr>
          <w:color w:val="231F20"/>
          <w:spacing w:val="-7"/>
          <w:w w:val="105"/>
        </w:rPr>
        <w:t xml:space="preserve">grand tradition </w:t>
      </w:r>
      <w:r>
        <w:rPr>
          <w:color w:val="231F20"/>
          <w:spacing w:val="-6"/>
          <w:w w:val="105"/>
        </w:rPr>
        <w:t xml:space="preserve">of </w:t>
      </w:r>
      <w:r>
        <w:rPr>
          <w:color w:val="231F20"/>
          <w:spacing w:val="-8"/>
          <w:w w:val="105"/>
        </w:rPr>
        <w:t xml:space="preserve">Western </w:t>
      </w:r>
      <w:r>
        <w:rPr>
          <w:color w:val="231F20"/>
          <w:spacing w:val="-7"/>
          <w:w w:val="105"/>
        </w:rPr>
        <w:t xml:space="preserve">philosophy </w:t>
      </w:r>
      <w:r>
        <w:rPr>
          <w:color w:val="231F20"/>
          <w:spacing w:val="-4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to </w:t>
      </w:r>
      <w:r>
        <w:rPr>
          <w:color w:val="231F20"/>
          <w:spacing w:val="-6"/>
          <w:w w:val="105"/>
        </w:rPr>
        <w:t xml:space="preserve">contemporary literary theory </w:t>
      </w:r>
      <w:r>
        <w:rPr>
          <w:color w:val="231F20"/>
          <w:spacing w:val="-4"/>
          <w:w w:val="105"/>
        </w:rPr>
        <w:t xml:space="preserve">and </w:t>
      </w:r>
      <w:r>
        <w:rPr>
          <w:color w:val="231F20"/>
          <w:spacing w:val="-6"/>
          <w:w w:val="105"/>
        </w:rPr>
        <w:t>criticism.</w:t>
      </w:r>
    </w:p>
    <w:p w:rsidR="006D7AD1" w:rsidRDefault="00C90C18">
      <w:pPr>
        <w:pStyle w:val="BodyText"/>
        <w:spacing w:before="175" w:line="237" w:lineRule="auto"/>
        <w:ind w:left="120" w:right="715"/>
        <w:jc w:val="both"/>
      </w:pPr>
      <w:r>
        <w:rPr>
          <w:color w:val="231F20"/>
          <w:spacing w:val="-8"/>
          <w:w w:val="105"/>
        </w:rPr>
        <w:t>We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invite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follow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growt</w:t>
      </w:r>
      <w:r>
        <w:rPr>
          <w:color w:val="231F20"/>
          <w:w w:val="105"/>
        </w:rPr>
        <w:t>h 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strive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excel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teaching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 scholarship.</w:t>
      </w:r>
    </w:p>
    <w:p w:rsidR="006D7AD1" w:rsidRDefault="00C90C18">
      <w:pPr>
        <w:pStyle w:val="BodyText"/>
        <w:spacing w:before="4"/>
        <w:rPr>
          <w:sz w:val="28"/>
        </w:rPr>
      </w:pPr>
      <w:r>
        <w:pict>
          <v:line id="_x0000_s1123" style="position:absolute;z-index:1216;mso-wrap-distance-left:0;mso-wrap-distance-right:0;mso-position-horizontal-relative:page" from="57pt,21.55pt" to="227.65pt,21.55pt" strokecolor="#006eb9" strokeweight="1pt">
            <v:stroke dashstyle="dash"/>
            <w10:wrap type="topAndBottom" anchorx="page"/>
          </v:line>
        </w:pict>
      </w:r>
    </w:p>
    <w:p w:rsidR="006D7AD1" w:rsidRDefault="006D7AD1">
      <w:pPr>
        <w:pStyle w:val="BodyText"/>
        <w:spacing w:before="12"/>
        <w:rPr>
          <w:sz w:val="20"/>
        </w:rPr>
      </w:pPr>
    </w:p>
    <w:p w:rsidR="006D7AD1" w:rsidRDefault="00C90C18">
      <w:pPr>
        <w:pStyle w:val="Heading8"/>
        <w:ind w:left="126"/>
      </w:pPr>
      <w:r>
        <w:rPr>
          <w:color w:val="0058B7"/>
          <w:w w:val="90"/>
        </w:rPr>
        <w:t>STAFF</w:t>
      </w:r>
    </w:p>
    <w:p w:rsidR="006D7AD1" w:rsidRDefault="00C90C18">
      <w:pPr>
        <w:pStyle w:val="BodyText"/>
        <w:spacing w:before="56" w:line="256" w:lineRule="auto"/>
        <w:ind w:left="126" w:right="536"/>
      </w:pPr>
      <w:r>
        <w:rPr>
          <w:rFonts w:ascii="Arial Black"/>
          <w:b/>
          <w:color w:val="231F20"/>
          <w:w w:val="95"/>
          <w:sz w:val="16"/>
        </w:rPr>
        <w:t xml:space="preserve">EDITORS: </w:t>
      </w:r>
      <w:r>
        <w:rPr>
          <w:color w:val="231F20"/>
          <w:w w:val="95"/>
        </w:rPr>
        <w:t xml:space="preserve">Gina Cali-Misterkiewicz, </w:t>
      </w:r>
      <w:r>
        <w:rPr>
          <w:color w:val="231F20"/>
          <w:w w:val="105"/>
        </w:rPr>
        <w:t>Elin Hawkinson, Michele Parente</w:t>
      </w:r>
    </w:p>
    <w:p w:rsidR="006D7AD1" w:rsidRDefault="00C90C18">
      <w:pPr>
        <w:pStyle w:val="BodyText"/>
        <w:rPr>
          <w:sz w:val="40"/>
        </w:rPr>
      </w:pPr>
      <w:r>
        <w:br w:type="column"/>
      </w:r>
    </w:p>
    <w:p w:rsidR="006D7AD1" w:rsidRDefault="006D7AD1">
      <w:pPr>
        <w:pStyle w:val="BodyText"/>
        <w:spacing w:before="8"/>
        <w:rPr>
          <w:sz w:val="36"/>
        </w:rPr>
      </w:pPr>
    </w:p>
    <w:p w:rsidR="006D7AD1" w:rsidRDefault="00C90C18">
      <w:pPr>
        <w:spacing w:before="1"/>
        <w:jc w:val="right"/>
        <w:rPr>
          <w:b/>
          <w:sz w:val="30"/>
        </w:rPr>
      </w:pPr>
      <w:r>
        <w:rPr>
          <w:b/>
          <w:color w:val="006EB9"/>
          <w:w w:val="105"/>
          <w:sz w:val="30"/>
        </w:rPr>
        <w:t>In this Issue:</w:t>
      </w:r>
    </w:p>
    <w:p w:rsidR="006D7AD1" w:rsidRDefault="00C90C18">
      <w:pPr>
        <w:spacing w:before="147"/>
        <w:ind w:right="63"/>
        <w:jc w:val="right"/>
        <w:rPr>
          <w:sz w:val="43"/>
        </w:rPr>
      </w:pPr>
      <w:r>
        <w:rPr>
          <w:color w:val="231F20"/>
          <w:sz w:val="43"/>
        </w:rPr>
        <w:t xml:space="preserve">3 </w:t>
      </w:r>
      <w:r>
        <w:rPr>
          <w:color w:val="44B4E2"/>
          <w:sz w:val="43"/>
        </w:rPr>
        <w:t>››</w:t>
      </w:r>
    </w:p>
    <w:p w:rsidR="006D7AD1" w:rsidRDefault="00C90C18">
      <w:pPr>
        <w:spacing w:before="197"/>
        <w:ind w:right="63"/>
        <w:jc w:val="right"/>
        <w:rPr>
          <w:sz w:val="43"/>
        </w:rPr>
      </w:pPr>
      <w:r>
        <w:rPr>
          <w:color w:val="231F20"/>
          <w:sz w:val="43"/>
        </w:rPr>
        <w:t xml:space="preserve">3-4 </w:t>
      </w:r>
      <w:r>
        <w:rPr>
          <w:color w:val="44B4E2"/>
          <w:sz w:val="43"/>
        </w:rPr>
        <w:t>››</w:t>
      </w:r>
    </w:p>
    <w:p w:rsidR="006D7AD1" w:rsidRDefault="006D7AD1">
      <w:pPr>
        <w:pStyle w:val="BodyText"/>
        <w:rPr>
          <w:sz w:val="56"/>
        </w:rPr>
      </w:pPr>
    </w:p>
    <w:p w:rsidR="006D7AD1" w:rsidRDefault="006D7AD1">
      <w:pPr>
        <w:pStyle w:val="BodyText"/>
        <w:spacing w:before="4"/>
        <w:rPr>
          <w:sz w:val="45"/>
        </w:rPr>
      </w:pPr>
    </w:p>
    <w:p w:rsidR="006D7AD1" w:rsidRDefault="00C90C18">
      <w:pPr>
        <w:ind w:right="63"/>
        <w:jc w:val="right"/>
        <w:rPr>
          <w:sz w:val="43"/>
        </w:rPr>
      </w:pPr>
      <w:r>
        <w:rPr>
          <w:color w:val="231F20"/>
          <w:w w:val="105"/>
          <w:sz w:val="43"/>
        </w:rPr>
        <w:t xml:space="preserve">4 </w:t>
      </w:r>
      <w:r>
        <w:rPr>
          <w:color w:val="44B4E2"/>
          <w:w w:val="105"/>
          <w:sz w:val="43"/>
        </w:rPr>
        <w:t>››</w:t>
      </w:r>
    </w:p>
    <w:p w:rsidR="006D7AD1" w:rsidRDefault="006D7AD1">
      <w:pPr>
        <w:pStyle w:val="BodyText"/>
        <w:spacing w:before="13"/>
        <w:rPr>
          <w:sz w:val="61"/>
        </w:rPr>
      </w:pPr>
    </w:p>
    <w:p w:rsidR="006D7AD1" w:rsidRDefault="00C90C18">
      <w:pPr>
        <w:spacing w:line="571" w:lineRule="exact"/>
        <w:ind w:right="63"/>
        <w:jc w:val="right"/>
        <w:rPr>
          <w:sz w:val="43"/>
        </w:rPr>
      </w:pPr>
      <w:r>
        <w:rPr>
          <w:color w:val="231F20"/>
          <w:sz w:val="43"/>
        </w:rPr>
        <w:t xml:space="preserve">5 </w:t>
      </w:r>
      <w:r>
        <w:rPr>
          <w:color w:val="44B4E2"/>
          <w:sz w:val="43"/>
        </w:rPr>
        <w:t>››</w:t>
      </w:r>
    </w:p>
    <w:p w:rsidR="006D7AD1" w:rsidRDefault="00C90C18">
      <w:pPr>
        <w:spacing w:line="571" w:lineRule="exact"/>
        <w:ind w:right="63"/>
        <w:jc w:val="right"/>
        <w:rPr>
          <w:sz w:val="43"/>
        </w:rPr>
      </w:pPr>
      <w:r>
        <w:rPr>
          <w:color w:val="231F20"/>
          <w:sz w:val="43"/>
        </w:rPr>
        <w:t xml:space="preserve">6 </w:t>
      </w:r>
      <w:r>
        <w:rPr>
          <w:color w:val="44B4E2"/>
          <w:sz w:val="43"/>
        </w:rPr>
        <w:t>››</w:t>
      </w:r>
    </w:p>
    <w:p w:rsidR="006D7AD1" w:rsidRDefault="006D7AD1">
      <w:pPr>
        <w:pStyle w:val="BodyText"/>
        <w:spacing w:before="8"/>
        <w:rPr>
          <w:sz w:val="80"/>
        </w:rPr>
      </w:pPr>
    </w:p>
    <w:p w:rsidR="006D7AD1" w:rsidRDefault="00C90C18">
      <w:pPr>
        <w:spacing w:before="1"/>
        <w:ind w:right="63"/>
        <w:jc w:val="right"/>
        <w:rPr>
          <w:sz w:val="43"/>
        </w:rPr>
      </w:pPr>
      <w:r>
        <w:rPr>
          <w:color w:val="231F20"/>
          <w:sz w:val="43"/>
        </w:rPr>
        <w:t>7</w:t>
      </w:r>
      <w:r>
        <w:rPr>
          <w:color w:val="231F20"/>
          <w:spacing w:val="-55"/>
          <w:sz w:val="43"/>
        </w:rPr>
        <w:t xml:space="preserve"> </w:t>
      </w:r>
      <w:r>
        <w:rPr>
          <w:color w:val="44B4E2"/>
          <w:spacing w:val="-14"/>
          <w:sz w:val="43"/>
        </w:rPr>
        <w:t>››</w:t>
      </w:r>
    </w:p>
    <w:p w:rsidR="006D7AD1" w:rsidRDefault="006D7AD1">
      <w:pPr>
        <w:pStyle w:val="BodyText"/>
        <w:rPr>
          <w:sz w:val="56"/>
        </w:rPr>
      </w:pPr>
    </w:p>
    <w:p w:rsidR="006D7AD1" w:rsidRDefault="006D7AD1">
      <w:pPr>
        <w:pStyle w:val="BodyText"/>
        <w:spacing w:before="10"/>
        <w:rPr>
          <w:sz w:val="57"/>
        </w:rPr>
      </w:pPr>
    </w:p>
    <w:p w:rsidR="006D7AD1" w:rsidRDefault="00C90C18">
      <w:pPr>
        <w:spacing w:before="1"/>
        <w:ind w:left="211"/>
        <w:rPr>
          <w:rFonts w:ascii="Arial"/>
          <w:sz w:val="16"/>
        </w:rPr>
      </w:pPr>
      <w:r>
        <w:rPr>
          <w:rFonts w:ascii="Arial"/>
          <w:color w:val="44B4E2"/>
          <w:w w:val="105"/>
          <w:sz w:val="16"/>
        </w:rPr>
        <w:t>On the cover:</w:t>
      </w:r>
    </w:p>
    <w:p w:rsidR="006D7AD1" w:rsidRDefault="00C90C18">
      <w:pPr>
        <w:pStyle w:val="BodyText"/>
        <w:rPr>
          <w:rFonts w:ascii="Arial"/>
          <w:sz w:val="26"/>
        </w:rPr>
      </w:pPr>
      <w:r>
        <w:br w:type="column"/>
      </w:r>
    </w:p>
    <w:p w:rsidR="006D7AD1" w:rsidRDefault="006D7AD1">
      <w:pPr>
        <w:pStyle w:val="BodyText"/>
        <w:rPr>
          <w:rFonts w:ascii="Arial"/>
          <w:sz w:val="26"/>
        </w:rPr>
      </w:pPr>
    </w:p>
    <w:p w:rsidR="006D7AD1" w:rsidRDefault="006D7AD1">
      <w:pPr>
        <w:pStyle w:val="BodyText"/>
        <w:rPr>
          <w:rFonts w:ascii="Arial"/>
          <w:sz w:val="26"/>
        </w:rPr>
      </w:pPr>
    </w:p>
    <w:p w:rsidR="006D7AD1" w:rsidRDefault="006D7AD1">
      <w:pPr>
        <w:pStyle w:val="BodyText"/>
        <w:rPr>
          <w:rFonts w:ascii="Arial"/>
          <w:sz w:val="26"/>
        </w:rPr>
      </w:pPr>
    </w:p>
    <w:p w:rsidR="006D7AD1" w:rsidRDefault="006D7AD1">
      <w:pPr>
        <w:pStyle w:val="BodyText"/>
        <w:rPr>
          <w:rFonts w:ascii="Arial"/>
          <w:sz w:val="26"/>
        </w:rPr>
      </w:pPr>
    </w:p>
    <w:p w:rsidR="006D7AD1" w:rsidRDefault="00C90C18">
      <w:pPr>
        <w:pStyle w:val="Heading7"/>
        <w:spacing w:before="231" w:line="255" w:lineRule="exact"/>
      </w:pPr>
      <w:r>
        <w:rPr>
          <w:color w:val="231F20"/>
          <w:w w:val="105"/>
        </w:rPr>
        <w:t>Message from the Chair</w:t>
      </w:r>
    </w:p>
    <w:p w:rsidR="006D7AD1" w:rsidRDefault="00C90C18">
      <w:pPr>
        <w:spacing w:line="255" w:lineRule="exact"/>
        <w:ind w:left="810"/>
        <w:rPr>
          <w:sz w:val="20"/>
        </w:rPr>
      </w:pPr>
      <w:r>
        <w:rPr>
          <w:color w:val="5F6369"/>
          <w:sz w:val="20"/>
        </w:rPr>
        <w:t xml:space="preserve">› </w:t>
      </w:r>
      <w:r>
        <w:rPr>
          <w:color w:val="231F20"/>
          <w:sz w:val="20"/>
        </w:rPr>
        <w:t>Sergey Dolgopolski</w:t>
      </w:r>
    </w:p>
    <w:p w:rsidR="006D7AD1" w:rsidRDefault="006D7AD1">
      <w:pPr>
        <w:pStyle w:val="BodyText"/>
        <w:spacing w:before="7"/>
        <w:rPr>
          <w:sz w:val="21"/>
        </w:rPr>
      </w:pPr>
    </w:p>
    <w:p w:rsidR="006D7AD1" w:rsidRDefault="00C90C18">
      <w:pPr>
        <w:ind w:left="90"/>
        <w:rPr>
          <w:b/>
          <w:sz w:val="20"/>
        </w:rPr>
      </w:pPr>
      <w:r>
        <w:rPr>
          <w:b/>
          <w:color w:val="231F20"/>
          <w:w w:val="105"/>
          <w:sz w:val="20"/>
        </w:rPr>
        <w:t>Our Faculty</w:t>
      </w:r>
    </w:p>
    <w:p w:rsidR="006D7AD1" w:rsidRDefault="00C90C18">
      <w:pPr>
        <w:spacing w:before="10"/>
        <w:ind w:left="810"/>
        <w:rPr>
          <w:sz w:val="20"/>
        </w:rPr>
      </w:pPr>
      <w:r>
        <w:rPr>
          <w:color w:val="5F6369"/>
          <w:sz w:val="20"/>
        </w:rPr>
        <w:t xml:space="preserve">› </w:t>
      </w:r>
      <w:r>
        <w:rPr>
          <w:color w:val="231F20"/>
          <w:sz w:val="20"/>
        </w:rPr>
        <w:t>Richard Cohen</w:t>
      </w:r>
    </w:p>
    <w:p w:rsidR="006D7AD1" w:rsidRDefault="00C90C18">
      <w:pPr>
        <w:spacing w:before="10"/>
        <w:ind w:left="810"/>
        <w:rPr>
          <w:sz w:val="20"/>
        </w:rPr>
      </w:pPr>
      <w:r>
        <w:rPr>
          <w:color w:val="5F6369"/>
          <w:sz w:val="20"/>
        </w:rPr>
        <w:t xml:space="preserve">› </w:t>
      </w:r>
      <w:r>
        <w:rPr>
          <w:color w:val="231F20"/>
          <w:sz w:val="20"/>
        </w:rPr>
        <w:t>Sergey Dolgopolski</w:t>
      </w:r>
    </w:p>
    <w:p w:rsidR="006D7AD1" w:rsidRDefault="00C90C18">
      <w:pPr>
        <w:spacing w:before="11"/>
        <w:ind w:left="810"/>
        <w:rPr>
          <w:sz w:val="20"/>
        </w:rPr>
      </w:pPr>
      <w:r>
        <w:rPr>
          <w:color w:val="5F6369"/>
          <w:w w:val="105"/>
          <w:sz w:val="20"/>
        </w:rPr>
        <w:t xml:space="preserve">› </w:t>
      </w:r>
      <w:r>
        <w:rPr>
          <w:color w:val="231F20"/>
          <w:w w:val="105"/>
          <w:sz w:val="20"/>
        </w:rPr>
        <w:t>Alex Green</w:t>
      </w:r>
    </w:p>
    <w:p w:rsidR="006D7AD1" w:rsidRDefault="00C90C18">
      <w:pPr>
        <w:spacing w:before="10"/>
        <w:ind w:left="810"/>
        <w:rPr>
          <w:sz w:val="20"/>
        </w:rPr>
      </w:pPr>
      <w:r>
        <w:rPr>
          <w:color w:val="5F6369"/>
          <w:sz w:val="20"/>
        </w:rPr>
        <w:t xml:space="preserve">› </w:t>
      </w:r>
      <w:r>
        <w:rPr>
          <w:color w:val="231F20"/>
          <w:sz w:val="20"/>
        </w:rPr>
        <w:t>Noam Pines</w:t>
      </w:r>
    </w:p>
    <w:p w:rsidR="006D7AD1" w:rsidRDefault="00C90C18">
      <w:pPr>
        <w:spacing w:before="10"/>
        <w:ind w:left="810"/>
        <w:rPr>
          <w:sz w:val="20"/>
        </w:rPr>
      </w:pPr>
      <w:r>
        <w:rPr>
          <w:color w:val="5F6369"/>
          <w:w w:val="105"/>
          <w:sz w:val="20"/>
        </w:rPr>
        <w:t xml:space="preserve">› </w:t>
      </w:r>
      <w:r>
        <w:rPr>
          <w:color w:val="231F20"/>
          <w:w w:val="105"/>
          <w:sz w:val="20"/>
        </w:rPr>
        <w:t>Marla Segol</w:t>
      </w:r>
    </w:p>
    <w:p w:rsidR="006D7AD1" w:rsidRDefault="006D7AD1">
      <w:pPr>
        <w:pStyle w:val="BodyText"/>
        <w:spacing w:before="7"/>
        <w:rPr>
          <w:sz w:val="21"/>
        </w:rPr>
      </w:pPr>
    </w:p>
    <w:p w:rsidR="006D7AD1" w:rsidRDefault="00C90C18">
      <w:pPr>
        <w:ind w:left="90"/>
        <w:rPr>
          <w:b/>
          <w:sz w:val="20"/>
        </w:rPr>
      </w:pPr>
      <w:r>
        <w:rPr>
          <w:b/>
          <w:color w:val="231F20"/>
          <w:w w:val="110"/>
          <w:sz w:val="20"/>
        </w:rPr>
        <w:t>Features</w:t>
      </w:r>
    </w:p>
    <w:p w:rsidR="006D7AD1" w:rsidRDefault="00C90C18">
      <w:pPr>
        <w:spacing w:before="10"/>
        <w:ind w:left="810"/>
        <w:rPr>
          <w:sz w:val="20"/>
        </w:rPr>
      </w:pPr>
      <w:r>
        <w:rPr>
          <w:color w:val="5F6369"/>
          <w:w w:val="105"/>
          <w:sz w:val="20"/>
        </w:rPr>
        <w:t xml:space="preserve">› </w:t>
      </w:r>
      <w:r>
        <w:rPr>
          <w:color w:val="231F20"/>
          <w:w w:val="105"/>
          <w:sz w:val="20"/>
        </w:rPr>
        <w:t>New Biblical Hebrew Course</w:t>
      </w:r>
    </w:p>
    <w:p w:rsidR="006D7AD1" w:rsidRDefault="00C90C18">
      <w:pPr>
        <w:spacing w:before="10"/>
        <w:ind w:left="810"/>
        <w:rPr>
          <w:sz w:val="20"/>
        </w:rPr>
      </w:pPr>
      <w:r>
        <w:rPr>
          <w:color w:val="5F6369"/>
          <w:w w:val="105"/>
          <w:sz w:val="20"/>
        </w:rPr>
        <w:t xml:space="preserve">› </w:t>
      </w:r>
      <w:r>
        <w:rPr>
          <w:color w:val="231F20"/>
          <w:w w:val="105"/>
          <w:sz w:val="20"/>
        </w:rPr>
        <w:t>Book Publications</w:t>
      </w:r>
    </w:p>
    <w:p w:rsidR="006D7AD1" w:rsidRDefault="00C90C18">
      <w:pPr>
        <w:spacing w:before="30"/>
        <w:ind w:left="810"/>
        <w:rPr>
          <w:sz w:val="20"/>
        </w:rPr>
      </w:pPr>
      <w:r>
        <w:rPr>
          <w:color w:val="5F6369"/>
          <w:sz w:val="20"/>
        </w:rPr>
        <w:t xml:space="preserve">› </w:t>
      </w:r>
      <w:r>
        <w:rPr>
          <w:color w:val="231F20"/>
          <w:sz w:val="20"/>
        </w:rPr>
        <w:t>Update: New MA in Jewish Thought</w:t>
      </w:r>
    </w:p>
    <w:p w:rsidR="006D7AD1" w:rsidRDefault="00C90C18">
      <w:pPr>
        <w:spacing w:before="32" w:line="560" w:lineRule="exact"/>
        <w:ind w:left="90" w:right="1513"/>
        <w:rPr>
          <w:b/>
          <w:sz w:val="20"/>
        </w:rPr>
      </w:pPr>
      <w:r>
        <w:rPr>
          <w:b/>
          <w:color w:val="231F20"/>
          <w:sz w:val="20"/>
        </w:rPr>
        <w:t>Fall 2017 | Lectures and Symposiums Features</w:t>
      </w:r>
    </w:p>
    <w:p w:rsidR="006D7AD1" w:rsidRDefault="00C90C18">
      <w:pPr>
        <w:spacing w:line="228" w:lineRule="exact"/>
        <w:ind w:left="810"/>
        <w:rPr>
          <w:sz w:val="20"/>
        </w:rPr>
      </w:pPr>
      <w:r>
        <w:rPr>
          <w:color w:val="5F6369"/>
          <w:w w:val="105"/>
          <w:sz w:val="20"/>
        </w:rPr>
        <w:t xml:space="preserve">› </w:t>
      </w:r>
      <w:proofErr w:type="gramStart"/>
      <w:r>
        <w:rPr>
          <w:color w:val="231F20"/>
          <w:w w:val="105"/>
          <w:sz w:val="20"/>
        </w:rPr>
        <w:t>A</w:t>
      </w:r>
      <w:proofErr w:type="gramEnd"/>
      <w:r>
        <w:rPr>
          <w:color w:val="231F20"/>
          <w:w w:val="105"/>
          <w:sz w:val="20"/>
        </w:rPr>
        <w:t xml:space="preserve"> 5th Successful Summer</w:t>
      </w:r>
    </w:p>
    <w:p w:rsidR="006D7AD1" w:rsidRDefault="00C90C18">
      <w:pPr>
        <w:spacing w:before="11" w:line="249" w:lineRule="auto"/>
        <w:ind w:left="886" w:right="1513"/>
        <w:rPr>
          <w:sz w:val="20"/>
        </w:rPr>
      </w:pPr>
      <w:r>
        <w:rPr>
          <w:color w:val="231F20"/>
          <w:w w:val="105"/>
          <w:sz w:val="20"/>
        </w:rPr>
        <w:t>Seminar: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“Emmanuel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Levinas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on </w:t>
      </w:r>
      <w:r>
        <w:rPr>
          <w:color w:val="231F20"/>
          <w:spacing w:val="-4"/>
          <w:w w:val="105"/>
          <w:sz w:val="20"/>
        </w:rPr>
        <w:t>Morality,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Justice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Political”</w:t>
      </w:r>
    </w:p>
    <w:p w:rsidR="006D7AD1" w:rsidRDefault="00C90C18">
      <w:pPr>
        <w:spacing w:line="269" w:lineRule="exact"/>
        <w:ind w:left="810"/>
        <w:rPr>
          <w:sz w:val="20"/>
        </w:rPr>
      </w:pPr>
      <w:r>
        <w:rPr>
          <w:color w:val="5F6369"/>
          <w:sz w:val="20"/>
        </w:rPr>
        <w:t xml:space="preserve">› </w:t>
      </w:r>
      <w:r>
        <w:rPr>
          <w:color w:val="231F20"/>
          <w:sz w:val="20"/>
        </w:rPr>
        <w:t>Recent Lectures and Symposiums</w:t>
      </w:r>
    </w:p>
    <w:p w:rsidR="006D7AD1" w:rsidRDefault="006D7AD1">
      <w:pPr>
        <w:pStyle w:val="BodyText"/>
        <w:spacing w:before="6"/>
        <w:rPr>
          <w:sz w:val="21"/>
        </w:rPr>
      </w:pPr>
    </w:p>
    <w:p w:rsidR="006D7AD1" w:rsidRDefault="00C90C18">
      <w:pPr>
        <w:spacing w:before="1"/>
        <w:ind w:left="90"/>
        <w:rPr>
          <w:b/>
          <w:sz w:val="20"/>
        </w:rPr>
      </w:pPr>
      <w:r>
        <w:rPr>
          <w:b/>
          <w:color w:val="231F20"/>
          <w:w w:val="105"/>
          <w:sz w:val="20"/>
        </w:rPr>
        <w:t>Alumni and Friends</w:t>
      </w:r>
    </w:p>
    <w:p w:rsidR="006D7AD1" w:rsidRDefault="00C90C18">
      <w:pPr>
        <w:spacing w:before="10"/>
        <w:ind w:left="810"/>
        <w:rPr>
          <w:sz w:val="20"/>
        </w:rPr>
      </w:pPr>
      <w:r>
        <w:rPr>
          <w:color w:val="5F6369"/>
          <w:sz w:val="20"/>
        </w:rPr>
        <w:t xml:space="preserve">› </w:t>
      </w:r>
      <w:r>
        <w:rPr>
          <w:color w:val="231F20"/>
          <w:sz w:val="20"/>
        </w:rPr>
        <w:t>Alumni Updates</w:t>
      </w:r>
    </w:p>
    <w:p w:rsidR="006D7AD1" w:rsidRDefault="00C90C18">
      <w:pPr>
        <w:spacing w:before="10"/>
        <w:ind w:left="810"/>
        <w:rPr>
          <w:sz w:val="20"/>
        </w:rPr>
      </w:pPr>
      <w:r>
        <w:rPr>
          <w:color w:val="5F6369"/>
          <w:sz w:val="20"/>
        </w:rPr>
        <w:t xml:space="preserve">› </w:t>
      </w:r>
      <w:r>
        <w:rPr>
          <w:color w:val="231F20"/>
          <w:sz w:val="20"/>
        </w:rPr>
        <w:t xml:space="preserve">Spotlight on Dr. Harold and </w:t>
      </w:r>
      <w:proofErr w:type="spellStart"/>
      <w:r>
        <w:rPr>
          <w:color w:val="231F20"/>
          <w:sz w:val="20"/>
        </w:rPr>
        <w:t>Arlyne</w:t>
      </w:r>
      <w:proofErr w:type="spellEnd"/>
      <w:r>
        <w:rPr>
          <w:color w:val="231F20"/>
          <w:sz w:val="20"/>
        </w:rPr>
        <w:t xml:space="preserve"> Levy</w:t>
      </w:r>
    </w:p>
    <w:p w:rsidR="006D7AD1" w:rsidRDefault="00C90C18">
      <w:pPr>
        <w:spacing w:before="10" w:line="249" w:lineRule="auto"/>
        <w:ind w:left="908" w:right="1775" w:hanging="98"/>
        <w:rPr>
          <w:sz w:val="20"/>
        </w:rPr>
      </w:pPr>
      <w:r>
        <w:rPr>
          <w:color w:val="5F6369"/>
          <w:sz w:val="20"/>
        </w:rPr>
        <w:t xml:space="preserve">› </w:t>
      </w:r>
      <w:r>
        <w:rPr>
          <w:color w:val="231F20"/>
          <w:sz w:val="20"/>
        </w:rPr>
        <w:t xml:space="preserve">2017 Fellowships, Scholarships </w:t>
      </w:r>
      <w:r>
        <w:rPr>
          <w:color w:val="231F20"/>
          <w:w w:val="105"/>
          <w:sz w:val="20"/>
        </w:rPr>
        <w:t>and Awards</w:t>
      </w:r>
    </w:p>
    <w:p w:rsidR="006D7AD1" w:rsidRDefault="006D7AD1">
      <w:pPr>
        <w:spacing w:line="249" w:lineRule="auto"/>
        <w:rPr>
          <w:sz w:val="20"/>
        </w:rPr>
        <w:sectPr w:rsidR="006D7AD1">
          <w:type w:val="continuous"/>
          <w:pgSz w:w="13080" w:h="16680"/>
          <w:pgMar w:top="680" w:right="820" w:bottom="420" w:left="1020" w:header="720" w:footer="720" w:gutter="0"/>
          <w:cols w:num="3" w:space="720" w:equalWidth="0">
            <w:col w:w="3715" w:space="87"/>
            <w:col w:w="1943" w:space="39"/>
            <w:col w:w="5456"/>
          </w:cols>
        </w:sectPr>
      </w:pPr>
    </w:p>
    <w:p w:rsidR="006D7AD1" w:rsidRDefault="00C90C18">
      <w:pPr>
        <w:spacing w:before="40"/>
        <w:ind w:left="126"/>
        <w:rPr>
          <w:sz w:val="18"/>
        </w:rPr>
      </w:pPr>
      <w:r>
        <w:rPr>
          <w:rFonts w:ascii="Arial Black"/>
          <w:b/>
          <w:color w:val="231F20"/>
          <w:w w:val="90"/>
          <w:sz w:val="16"/>
        </w:rPr>
        <w:t xml:space="preserve">CREATIVE DIRECTOR: </w:t>
      </w:r>
      <w:r>
        <w:rPr>
          <w:color w:val="231F20"/>
          <w:w w:val="90"/>
          <w:sz w:val="18"/>
        </w:rPr>
        <w:t>Renee Ruffino</w:t>
      </w:r>
    </w:p>
    <w:p w:rsidR="006D7AD1" w:rsidRDefault="00C90C18">
      <w:pPr>
        <w:spacing w:before="57"/>
        <w:ind w:left="126"/>
        <w:rPr>
          <w:sz w:val="18"/>
        </w:rPr>
      </w:pPr>
      <w:r>
        <w:rPr>
          <w:rFonts w:ascii="Arial Black"/>
          <w:b/>
          <w:color w:val="231F20"/>
          <w:sz w:val="16"/>
        </w:rPr>
        <w:t xml:space="preserve">DESIGNER: </w:t>
      </w:r>
      <w:r>
        <w:rPr>
          <w:color w:val="231F20"/>
          <w:sz w:val="18"/>
        </w:rPr>
        <w:t xml:space="preserve">Pierce </w:t>
      </w:r>
      <w:proofErr w:type="spellStart"/>
      <w:r>
        <w:rPr>
          <w:color w:val="231F20"/>
          <w:sz w:val="18"/>
        </w:rPr>
        <w:t>Strudler</w:t>
      </w:r>
      <w:proofErr w:type="spellEnd"/>
    </w:p>
    <w:p w:rsidR="006D7AD1" w:rsidRDefault="00C90C18">
      <w:pPr>
        <w:spacing w:before="67" w:line="312" w:lineRule="auto"/>
        <w:ind w:left="126" w:right="345" w:firstLine="38"/>
        <w:rPr>
          <w:rFonts w:ascii="Arial"/>
          <w:sz w:val="16"/>
        </w:rPr>
      </w:pPr>
      <w:r>
        <w:br w:type="column"/>
      </w:r>
      <w:r>
        <w:rPr>
          <w:rFonts w:ascii="Arial"/>
          <w:color w:val="0058B7"/>
          <w:w w:val="105"/>
          <w:sz w:val="16"/>
        </w:rPr>
        <w:t xml:space="preserve">When the department was in need of new promotional materials, Chair Sergey Dolgopolski asked his daughter, </w:t>
      </w:r>
      <w:proofErr w:type="spellStart"/>
      <w:r>
        <w:rPr>
          <w:rFonts w:ascii="Arial"/>
          <w:color w:val="0058B7"/>
          <w:w w:val="105"/>
          <w:sz w:val="16"/>
        </w:rPr>
        <w:t>Elen-Sarrah</w:t>
      </w:r>
      <w:proofErr w:type="spellEnd"/>
      <w:r>
        <w:rPr>
          <w:rFonts w:ascii="Arial"/>
          <w:color w:val="0058B7"/>
          <w:w w:val="105"/>
          <w:sz w:val="16"/>
        </w:rPr>
        <w:t xml:space="preserve"> Dolgopolskaia, who was studying in Israel, to snap some photos. She captured this ethereal image of her friend, Tamar Even-Hen, strolling</w:t>
      </w:r>
      <w:r>
        <w:rPr>
          <w:rFonts w:ascii="Arial"/>
          <w:color w:val="0058B7"/>
          <w:w w:val="105"/>
          <w:sz w:val="16"/>
        </w:rPr>
        <w:t xml:space="preserve"> through the Jewish Quarter in the Old City of Jerusalem.</w:t>
      </w:r>
    </w:p>
    <w:p w:rsidR="006D7AD1" w:rsidRDefault="00C90C18">
      <w:pPr>
        <w:spacing w:before="123"/>
        <w:ind w:left="126"/>
        <w:rPr>
          <w:rFonts w:ascii="Arial"/>
          <w:sz w:val="16"/>
        </w:rPr>
      </w:pPr>
      <w:r>
        <w:rPr>
          <w:rFonts w:ascii="Arial"/>
          <w:color w:val="0058B7"/>
          <w:w w:val="105"/>
          <w:sz w:val="16"/>
        </w:rPr>
        <w:t xml:space="preserve">Photo: </w:t>
      </w:r>
      <w:proofErr w:type="spellStart"/>
      <w:r>
        <w:rPr>
          <w:rFonts w:ascii="Arial"/>
          <w:color w:val="0058B7"/>
          <w:w w:val="105"/>
          <w:sz w:val="16"/>
        </w:rPr>
        <w:t>Elen-Sarrah</w:t>
      </w:r>
      <w:proofErr w:type="spellEnd"/>
      <w:r>
        <w:rPr>
          <w:rFonts w:ascii="Arial"/>
          <w:color w:val="0058B7"/>
          <w:w w:val="105"/>
          <w:sz w:val="16"/>
        </w:rPr>
        <w:t xml:space="preserve"> Dolgopolskaia</w:t>
      </w:r>
    </w:p>
    <w:p w:rsidR="006D7AD1" w:rsidRDefault="006D7AD1">
      <w:pPr>
        <w:rPr>
          <w:rFonts w:ascii="Arial"/>
          <w:sz w:val="16"/>
        </w:rPr>
        <w:sectPr w:rsidR="006D7AD1">
          <w:type w:val="continuous"/>
          <w:pgSz w:w="13080" w:h="16680"/>
          <w:pgMar w:top="680" w:right="820" w:bottom="420" w:left="1020" w:header="720" w:footer="720" w:gutter="0"/>
          <w:cols w:num="2" w:space="720" w:equalWidth="0">
            <w:col w:w="2950" w:space="937"/>
            <w:col w:w="7353"/>
          </w:cols>
        </w:sectPr>
      </w:pPr>
    </w:p>
    <w:p w:rsidR="006D7AD1" w:rsidRDefault="006D7AD1">
      <w:pPr>
        <w:pStyle w:val="BodyText"/>
        <w:spacing w:before="7"/>
        <w:rPr>
          <w:rFonts w:ascii="Arial"/>
          <w:sz w:val="28"/>
        </w:rPr>
      </w:pPr>
    </w:p>
    <w:p w:rsidR="006D7AD1" w:rsidRDefault="00C90C18">
      <w:pPr>
        <w:tabs>
          <w:tab w:val="left" w:pos="836"/>
        </w:tabs>
        <w:spacing w:before="103" w:line="391" w:lineRule="exact"/>
        <w:ind w:left="563"/>
        <w:rPr>
          <w:rFonts w:ascii="Arial Black"/>
          <w:b/>
          <w:sz w:val="28"/>
        </w:rPr>
      </w:pPr>
      <w:r>
        <w:pict>
          <v:group id="_x0000_s1106" style="position:absolute;left:0;text-align:left;margin-left:57.5pt;margin-top:-3.2pt;width:539pt;height:165pt;z-index:-18064;mso-position-horizontal-relative:page" coordorigin="1150,-64" coordsize="10780,3300">
            <v:rect id="_x0000_s1122" style="position:absolute;left:1150;top:-64;width:10780;height:3300" fillcolor="#0058b7" stroked="f"/>
            <v:line id="_x0000_s1121" style="position:absolute" from="1732,286" to="1584,286" strokecolor="white" strokeweight=".5pt">
              <v:stroke dashstyle="dash"/>
            </v:line>
            <v:line id="_x0000_s1120" style="position:absolute" from="1542,347" to="1542,1456" strokecolor="white" strokeweight=".5pt">
              <v:stroke dashstyle="dash"/>
            </v:line>
            <v:shape id="_x0000_s1119" style="position:absolute;left:-255;top:4085;width:2392;height:1210" coordorigin="-254,4086" coordsize="2392,1210" o:spt="100" adj="0,,0" path="m1796,286r-21,m1563,286r-21,l1542,307t,1169l1542,1496r20,m3913,1496r20,e" filled="f" strokecolor="white" strokeweight=".5pt">
              <v:stroke joinstyle="round"/>
              <v:formulas/>
              <v:path arrowok="t" o:connecttype="segments"/>
            </v:shape>
            <v:line id="_x0000_s1118" style="position:absolute" from="1796,264" to="1796,309" strokecolor="white" strokeweight=".5pt"/>
            <v:shape id="_x0000_s1117" style="position:absolute;left:3901;top:1450;width:127;height:93" coordorigin="3901,1450" coordsize="127,93" path="m3901,1450r,92l4028,1496r-127,-46xe" stroked="f">
              <v:path arrowok="t"/>
            </v:shape>
            <v:line id="_x0000_s1116" style="position:absolute" from="11535,1553" to="11535,1917" strokecolor="white" strokeweight=".5pt">
              <v:stroke dashstyle="1 1"/>
            </v:line>
            <v:line id="_x0000_s1115" style="position:absolute" from="11475,1955" to="1582,1955" strokecolor="white" strokeweight=".5pt">
              <v:stroke dashstyle="1 1"/>
            </v:line>
            <v:line id="_x0000_s1114" style="position:absolute" from="1542,2012" to="1542,2525" strokecolor="white" strokeweight=".5pt">
              <v:stroke dashstyle="1 1"/>
            </v:line>
            <v:line id="_x0000_s1113" style="position:absolute" from="1614,2563" to="1687,2563" strokecolor="white" strokeweight=".5pt">
              <v:stroke dashstyle="dash"/>
            </v:line>
            <v:shape id="_x0000_s1112" style="position:absolute;left:-8357;top:4085;width:9994;height:1068" coordorigin="-8357,4086" coordsize="9994,1068" o:spt="100" adj="0,,0" path="m9899,1496r20,m11515,1496r20,l11535,1515t,421l11535,1955r-20,m1562,1955r-20,l1542,1974t,570l1542,2563r24,m1711,2563r24,e" filled="f" strokecolor="white" strokeweight=".5pt">
              <v:stroke joinstyle="round"/>
              <v:formulas/>
              <v:path arrowok="t" o:connecttype="segments"/>
            </v:shape>
            <v:line id="_x0000_s1111" style="position:absolute" from="9899,1474" to="9899,1519" strokecolor="white" strokeweight=".5pt"/>
            <v:shape id="_x0000_s1110" style="position:absolute;left:1703;top:2517;width:127;height:93" coordorigin="1703,2517" coordsize="127,93" path="m1703,2517r,92l1830,2563r-127,-46xe" stroked="f">
              <v:path arrowok="t"/>
            </v:shape>
            <v:line id="_x0000_s1109" style="position:absolute" from="6287,2495" to="7081,2495" strokecolor="white" strokeweight=".5pt">
              <v:stroke dashstyle="dash"/>
            </v:line>
            <v:line id="_x0000_s1108" style="position:absolute" from="6287,2473" to="6287,2518" strokecolor="white" strokeweight=".5pt"/>
            <v:shape id="_x0000_s1107" style="position:absolute;left:7048;top:2449;width:127;height:93" coordorigin="7049,2449" coordsize="127,93" path="m7049,2449r,92l7175,2495r-126,-46xe" stroked="f">
              <v:path arrowok="t"/>
            </v:shape>
            <w10:wrap anchorx="page"/>
          </v:group>
        </w:pict>
      </w:r>
      <w:r>
        <w:rPr>
          <w:rFonts w:ascii="Arial Black"/>
          <w:b/>
          <w:color w:val="FFFFFF"/>
          <w:w w:val="73"/>
          <w:sz w:val="28"/>
        </w:rPr>
        <w:t xml:space="preserve"> </w:t>
      </w:r>
      <w:r>
        <w:rPr>
          <w:rFonts w:ascii="Arial Black"/>
          <w:b/>
          <w:color w:val="FFFFFF"/>
          <w:sz w:val="28"/>
        </w:rPr>
        <w:tab/>
      </w:r>
      <w:r>
        <w:rPr>
          <w:rFonts w:ascii="Arial Black"/>
          <w:b/>
          <w:color w:val="FFFFFF"/>
          <w:w w:val="95"/>
          <w:sz w:val="28"/>
        </w:rPr>
        <w:t>SUPPORT</w:t>
      </w:r>
    </w:p>
    <w:p w:rsidR="006D7AD1" w:rsidRDefault="00C90C18">
      <w:pPr>
        <w:pStyle w:val="Heading6"/>
        <w:spacing w:line="230" w:lineRule="auto"/>
        <w:ind w:left="836" w:right="170"/>
      </w:pPr>
      <w:r>
        <w:rPr>
          <w:color w:val="FFFFFF"/>
          <w:spacing w:val="-10"/>
          <w:w w:val="105"/>
        </w:rPr>
        <w:t>We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3"/>
          <w:w w:val="105"/>
        </w:rPr>
        <w:t>are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grateful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our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many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supporters.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6"/>
          <w:w w:val="105"/>
        </w:rPr>
        <w:t>Your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generosity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–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at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every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3"/>
          <w:w w:val="105"/>
        </w:rPr>
        <w:t>level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–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has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been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the driving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force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behind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3"/>
          <w:w w:val="105"/>
        </w:rPr>
        <w:t>growth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development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this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department.</w:t>
      </w:r>
    </w:p>
    <w:p w:rsidR="006D7AD1" w:rsidRDefault="00C90C18">
      <w:pPr>
        <w:pStyle w:val="Heading7"/>
        <w:tabs>
          <w:tab w:val="left" w:pos="2873"/>
          <w:tab w:val="left" w:pos="3117"/>
          <w:tab w:val="left" w:pos="8939"/>
          <w:tab w:val="left" w:pos="10474"/>
        </w:tabs>
        <w:spacing w:before="236"/>
        <w:ind w:left="581"/>
        <w:rPr>
          <w:rFonts w:ascii="Arial Black"/>
        </w:rPr>
      </w:pPr>
      <w:r>
        <w:rPr>
          <w:rFonts w:ascii="Arial Black"/>
          <w:color w:val="FFFFFF"/>
          <w:w w:val="74"/>
          <w:u w:val="dotted" w:color="FFFFFF"/>
        </w:rPr>
        <w:t xml:space="preserve"> </w:t>
      </w:r>
      <w:r>
        <w:rPr>
          <w:rFonts w:ascii="Arial Black"/>
          <w:color w:val="FFFFFF"/>
          <w:u w:val="dotted" w:color="FFFFFF"/>
        </w:rPr>
        <w:tab/>
      </w:r>
      <w:r>
        <w:rPr>
          <w:rFonts w:ascii="Arial Black"/>
          <w:color w:val="FFFFFF"/>
        </w:rPr>
        <w:tab/>
      </w:r>
      <w:r>
        <w:rPr>
          <w:rFonts w:ascii="Arial Black"/>
          <w:color w:val="FFFFFF"/>
          <w:w w:val="85"/>
        </w:rPr>
        <w:t>HOW</w:t>
      </w:r>
      <w:r>
        <w:rPr>
          <w:rFonts w:ascii="Arial Black"/>
          <w:color w:val="FFFFFF"/>
          <w:spacing w:val="-19"/>
          <w:w w:val="85"/>
        </w:rPr>
        <w:t xml:space="preserve"> </w:t>
      </w:r>
      <w:r>
        <w:rPr>
          <w:rFonts w:ascii="Arial Black"/>
          <w:color w:val="FFFFFF"/>
          <w:w w:val="85"/>
        </w:rPr>
        <w:t>TO</w:t>
      </w:r>
      <w:r>
        <w:rPr>
          <w:rFonts w:ascii="Arial Black"/>
          <w:color w:val="FFFFFF"/>
          <w:spacing w:val="-8"/>
          <w:w w:val="85"/>
        </w:rPr>
        <w:t xml:space="preserve"> </w:t>
      </w:r>
      <w:r>
        <w:rPr>
          <w:rFonts w:ascii="Arial Black"/>
          <w:color w:val="FFFFFF"/>
          <w:w w:val="85"/>
        </w:rPr>
        <w:t>SUPPORT</w:t>
      </w:r>
      <w:r>
        <w:rPr>
          <w:rFonts w:ascii="Arial Black"/>
          <w:color w:val="FFFFFF"/>
          <w:spacing w:val="-19"/>
          <w:w w:val="85"/>
        </w:rPr>
        <w:t xml:space="preserve"> </w:t>
      </w:r>
      <w:r>
        <w:rPr>
          <w:rFonts w:ascii="Arial Black"/>
          <w:color w:val="FFFFFF"/>
          <w:w w:val="85"/>
        </w:rPr>
        <w:t>THE</w:t>
      </w:r>
      <w:r>
        <w:rPr>
          <w:rFonts w:ascii="Arial Black"/>
          <w:color w:val="FFFFFF"/>
          <w:spacing w:val="-8"/>
          <w:w w:val="85"/>
        </w:rPr>
        <w:t xml:space="preserve"> </w:t>
      </w:r>
      <w:r>
        <w:rPr>
          <w:rFonts w:ascii="Arial Black"/>
          <w:color w:val="FFFFFF"/>
          <w:w w:val="85"/>
        </w:rPr>
        <w:t>DEPARTMENT</w:t>
      </w:r>
      <w:r>
        <w:rPr>
          <w:rFonts w:ascii="Arial Black"/>
          <w:color w:val="FFFFFF"/>
          <w:spacing w:val="-13"/>
          <w:w w:val="85"/>
        </w:rPr>
        <w:t xml:space="preserve"> </w:t>
      </w:r>
      <w:r>
        <w:rPr>
          <w:rFonts w:ascii="Arial Black"/>
          <w:color w:val="FFFFFF"/>
          <w:w w:val="85"/>
        </w:rPr>
        <w:t>OF</w:t>
      </w:r>
      <w:r>
        <w:rPr>
          <w:rFonts w:ascii="Arial Black"/>
          <w:color w:val="FFFFFF"/>
          <w:spacing w:val="-12"/>
          <w:w w:val="85"/>
        </w:rPr>
        <w:t xml:space="preserve"> </w:t>
      </w:r>
      <w:r>
        <w:rPr>
          <w:rFonts w:ascii="Arial Black"/>
          <w:color w:val="FFFFFF"/>
          <w:w w:val="85"/>
        </w:rPr>
        <w:t>JEWISH</w:t>
      </w:r>
      <w:r>
        <w:rPr>
          <w:rFonts w:ascii="Arial Black"/>
          <w:color w:val="FFFFFF"/>
          <w:spacing w:val="-13"/>
          <w:w w:val="85"/>
        </w:rPr>
        <w:t xml:space="preserve"> </w:t>
      </w:r>
      <w:r>
        <w:rPr>
          <w:rFonts w:ascii="Arial Black"/>
          <w:color w:val="FFFFFF"/>
          <w:w w:val="85"/>
        </w:rPr>
        <w:t>THOUGHT</w:t>
      </w:r>
      <w:r>
        <w:rPr>
          <w:rFonts w:ascii="Arial Black"/>
          <w:color w:val="FFFFFF"/>
        </w:rPr>
        <w:tab/>
      </w:r>
      <w:r>
        <w:rPr>
          <w:rFonts w:ascii="Arial Black"/>
          <w:color w:val="FFFFFF"/>
          <w:w w:val="74"/>
          <w:u w:val="dotted" w:color="FFFFFF"/>
        </w:rPr>
        <w:t xml:space="preserve"> </w:t>
      </w:r>
      <w:r>
        <w:rPr>
          <w:rFonts w:ascii="Arial Black"/>
          <w:color w:val="FFFFFF"/>
          <w:u w:val="dotted" w:color="FFFFFF"/>
        </w:rPr>
        <w:tab/>
      </w:r>
    </w:p>
    <w:p w:rsidR="006D7AD1" w:rsidRDefault="006D7AD1">
      <w:pPr>
        <w:pStyle w:val="BodyText"/>
        <w:rPr>
          <w:rFonts w:ascii="Arial Black"/>
          <w:b/>
          <w:sz w:val="20"/>
        </w:rPr>
      </w:pPr>
    </w:p>
    <w:p w:rsidR="006D7AD1" w:rsidRDefault="006D7AD1">
      <w:pPr>
        <w:pStyle w:val="BodyText"/>
        <w:spacing w:before="1"/>
        <w:rPr>
          <w:rFonts w:ascii="Arial Black"/>
          <w:b/>
          <w:sz w:val="22"/>
        </w:rPr>
      </w:pPr>
    </w:p>
    <w:p w:rsidR="006D7AD1" w:rsidRDefault="006D7AD1">
      <w:pPr>
        <w:rPr>
          <w:rFonts w:ascii="Arial Black"/>
        </w:rPr>
        <w:sectPr w:rsidR="006D7AD1">
          <w:type w:val="continuous"/>
          <w:pgSz w:w="13080" w:h="16680"/>
          <w:pgMar w:top="680" w:right="820" w:bottom="420" w:left="1020" w:header="720" w:footer="720" w:gutter="0"/>
          <w:cols w:space="720"/>
        </w:sectPr>
      </w:pPr>
    </w:p>
    <w:p w:rsidR="006D7AD1" w:rsidRDefault="00C90C18">
      <w:pPr>
        <w:spacing w:before="147" w:line="192" w:lineRule="auto"/>
        <w:ind w:left="930" w:right="38"/>
        <w:rPr>
          <w:rFonts w:ascii="Arial Black"/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5219700</wp:posOffset>
            </wp:positionV>
            <wp:extent cx="152400" cy="15240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8134350</wp:posOffset>
            </wp:positionH>
            <wp:positionV relativeFrom="page">
              <wp:posOffset>5219700</wp:posOffset>
            </wp:positionV>
            <wp:extent cx="152400" cy="1524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">
        <w:r>
          <w:rPr>
            <w:rFonts w:ascii="Arial Black"/>
            <w:b/>
            <w:color w:val="FFFFFF"/>
            <w:w w:val="86"/>
            <w:sz w:val="20"/>
          </w:rPr>
          <w:t>http:</w:t>
        </w:r>
        <w:r>
          <w:rPr>
            <w:rFonts w:ascii="Arial Black"/>
            <w:b/>
            <w:color w:val="FFFFFF"/>
            <w:spacing w:val="-39"/>
            <w:w w:val="179"/>
            <w:sz w:val="20"/>
          </w:rPr>
          <w:t>/</w:t>
        </w:r>
        <w:r>
          <w:rPr>
            <w:rFonts w:ascii="Arial Black"/>
            <w:b/>
            <w:color w:val="FFFFFF"/>
            <w:w w:val="89"/>
            <w:sz w:val="20"/>
          </w:rPr>
          <w:t>/ww</w:t>
        </w:r>
        <w:r>
          <w:rPr>
            <w:rFonts w:ascii="Arial Black"/>
            <w:b/>
            <w:color w:val="FFFFFF"/>
            <w:spacing w:val="-5"/>
            <w:w w:val="89"/>
            <w:sz w:val="20"/>
          </w:rPr>
          <w:t>w</w:t>
        </w:r>
        <w:r>
          <w:rPr>
            <w:rFonts w:ascii="Arial Black"/>
            <w:b/>
            <w:color w:val="FFFFFF"/>
            <w:w w:val="90"/>
            <w:sz w:val="20"/>
          </w:rPr>
          <w:t>.buf</w:t>
        </w:r>
        <w:r>
          <w:rPr>
            <w:rFonts w:ascii="Arial Black"/>
            <w:b/>
            <w:color w:val="FFFFFF"/>
            <w:spacing w:val="-2"/>
            <w:w w:val="90"/>
            <w:sz w:val="20"/>
          </w:rPr>
          <w:t>f</w:t>
        </w:r>
        <w:r>
          <w:rPr>
            <w:rFonts w:ascii="Arial Black"/>
            <w:b/>
            <w:color w:val="FFFFFF"/>
            <w:w w:val="91"/>
            <w:sz w:val="20"/>
          </w:rPr>
          <w:t>alo.edu</w:t>
        </w:r>
        <w:r>
          <w:rPr>
            <w:rFonts w:ascii="Arial Black"/>
            <w:b/>
            <w:color w:val="FFFFFF"/>
            <w:spacing w:val="-10"/>
            <w:w w:val="91"/>
            <w:sz w:val="20"/>
          </w:rPr>
          <w:t>/</w:t>
        </w:r>
        <w:r>
          <w:rPr>
            <w:rFonts w:ascii="Arial Black"/>
            <w:b/>
            <w:color w:val="FFFFFF"/>
            <w:w w:val="91"/>
            <w:sz w:val="20"/>
          </w:rPr>
          <w:t>giving/j</w:t>
        </w:r>
        <w:r>
          <w:rPr>
            <w:rFonts w:ascii="Arial Black"/>
            <w:b/>
            <w:color w:val="FFFFFF"/>
            <w:spacing w:val="-2"/>
            <w:w w:val="91"/>
            <w:sz w:val="20"/>
          </w:rPr>
          <w:t>e</w:t>
        </w:r>
        <w:r>
          <w:rPr>
            <w:rFonts w:ascii="Arial Black"/>
            <w:b/>
            <w:color w:val="FFFFFF"/>
            <w:w w:val="84"/>
            <w:sz w:val="20"/>
          </w:rPr>
          <w:t>wishthought</w:t>
        </w:r>
      </w:hyperlink>
      <w:r>
        <w:rPr>
          <w:rFonts w:ascii="Arial Black"/>
          <w:b/>
          <w:color w:val="FFFFFF"/>
          <w:w w:val="84"/>
          <w:sz w:val="20"/>
        </w:rPr>
        <w:t xml:space="preserve"> </w:t>
      </w:r>
      <w:r>
        <w:rPr>
          <w:rFonts w:ascii="Arial Black"/>
          <w:b/>
          <w:color w:val="FFFFFF"/>
          <w:sz w:val="20"/>
        </w:rPr>
        <w:t>716-645-0841</w:t>
      </w:r>
    </w:p>
    <w:p w:rsidR="006D7AD1" w:rsidRDefault="00C90C18">
      <w:pPr>
        <w:spacing w:before="103" w:line="253" w:lineRule="exact"/>
        <w:ind w:left="930"/>
        <w:rPr>
          <w:rFonts w:ascii="Arial Black"/>
          <w:b/>
          <w:sz w:val="20"/>
        </w:rPr>
      </w:pPr>
      <w:r>
        <w:br w:type="column"/>
      </w:r>
      <w:r>
        <w:rPr>
          <w:rFonts w:ascii="Arial Black"/>
          <w:b/>
          <w:color w:val="FFFFFF"/>
          <w:w w:val="95"/>
          <w:sz w:val="20"/>
        </w:rPr>
        <w:t>College of Arts and Sciences</w:t>
      </w:r>
    </w:p>
    <w:p w:rsidR="006D7AD1" w:rsidRDefault="00C90C18">
      <w:pPr>
        <w:spacing w:before="15" w:line="192" w:lineRule="auto"/>
        <w:ind w:left="930" w:right="637"/>
        <w:rPr>
          <w:rFonts w:ascii="Arial Black"/>
          <w:b/>
          <w:sz w:val="20"/>
        </w:rPr>
      </w:pPr>
      <w:r>
        <w:rPr>
          <w:rFonts w:ascii="Arial Black"/>
          <w:b/>
          <w:color w:val="FFFFFF"/>
          <w:w w:val="85"/>
          <w:sz w:val="20"/>
        </w:rPr>
        <w:t xml:space="preserve">Office of Philanthropy and Alumni Engagement </w:t>
      </w:r>
      <w:r>
        <w:rPr>
          <w:rFonts w:ascii="Arial Black"/>
          <w:b/>
          <w:color w:val="FFFFFF"/>
          <w:w w:val="95"/>
          <w:sz w:val="20"/>
        </w:rPr>
        <w:t>921 Kimball Tower</w:t>
      </w:r>
    </w:p>
    <w:p w:rsidR="006D7AD1" w:rsidRDefault="006D7AD1">
      <w:pPr>
        <w:spacing w:line="192" w:lineRule="auto"/>
        <w:rPr>
          <w:rFonts w:ascii="Arial Black"/>
          <w:sz w:val="20"/>
        </w:rPr>
        <w:sectPr w:rsidR="006D7AD1">
          <w:type w:val="continuous"/>
          <w:pgSz w:w="13080" w:h="16680"/>
          <w:pgMar w:top="680" w:right="820" w:bottom="420" w:left="1020" w:header="720" w:footer="720" w:gutter="0"/>
          <w:cols w:num="2" w:space="720" w:equalWidth="0">
            <w:col w:w="5215" w:space="102"/>
            <w:col w:w="5923"/>
          </w:cols>
        </w:sectPr>
      </w:pPr>
    </w:p>
    <w:p w:rsidR="006D7AD1" w:rsidRDefault="006D7AD1">
      <w:pPr>
        <w:pStyle w:val="BodyText"/>
        <w:spacing w:before="12"/>
        <w:rPr>
          <w:rFonts w:ascii="Arial Black"/>
          <w:b/>
          <w:sz w:val="14"/>
        </w:rPr>
      </w:pPr>
    </w:p>
    <w:p w:rsidR="006D7AD1" w:rsidRDefault="00C90C18">
      <w:pPr>
        <w:spacing w:before="114"/>
        <w:ind w:left="120"/>
        <w:rPr>
          <w:rFonts w:ascii="Arial"/>
          <w:sz w:val="36"/>
        </w:rPr>
      </w:pPr>
      <w:r>
        <w:rPr>
          <w:rFonts w:ascii="Arial Black"/>
          <w:b/>
          <w:color w:val="006EB9"/>
          <w:w w:val="95"/>
          <w:sz w:val="36"/>
        </w:rPr>
        <w:t>MESSAGE FROM</w:t>
      </w:r>
      <w:r>
        <w:rPr>
          <w:rFonts w:ascii="Arial Black"/>
          <w:b/>
          <w:color w:val="006EB9"/>
          <w:spacing w:val="-56"/>
          <w:w w:val="95"/>
          <w:sz w:val="36"/>
        </w:rPr>
        <w:t xml:space="preserve"> </w:t>
      </w:r>
      <w:r>
        <w:rPr>
          <w:rFonts w:ascii="Arial Black"/>
          <w:b/>
          <w:color w:val="006EB9"/>
          <w:w w:val="95"/>
          <w:sz w:val="36"/>
        </w:rPr>
        <w:t xml:space="preserve">THE CHAIR | </w:t>
      </w:r>
      <w:r>
        <w:rPr>
          <w:rFonts w:ascii="Arial"/>
          <w:color w:val="006EB9"/>
          <w:w w:val="95"/>
          <w:sz w:val="36"/>
        </w:rPr>
        <w:t>SERGEY DOLGOPOLSKI</w:t>
      </w:r>
    </w:p>
    <w:p w:rsidR="006D7AD1" w:rsidRDefault="00C90C18">
      <w:pPr>
        <w:pStyle w:val="BodyText"/>
        <w:rPr>
          <w:rFonts w:ascii="Arial"/>
          <w:sz w:val="11"/>
        </w:rPr>
      </w:pPr>
      <w:r>
        <w:pict>
          <v:line id="_x0000_s1105" style="position:absolute;z-index:1360;mso-wrap-distance-left:0;mso-wrap-distance-right:0;mso-position-horizontal-relative:page" from="57pt,9.3pt" to="597pt,9.3pt" strokecolor="#5f6369" strokeweight="2pt">
            <w10:wrap type="topAndBottom" anchorx="page"/>
          </v:line>
        </w:pict>
      </w:r>
    </w:p>
    <w:p w:rsidR="006D7AD1" w:rsidRDefault="006D7AD1">
      <w:pPr>
        <w:pStyle w:val="BodyText"/>
        <w:spacing w:before="4"/>
        <w:rPr>
          <w:rFonts w:ascii="Arial"/>
          <w:sz w:val="11"/>
        </w:rPr>
      </w:pPr>
    </w:p>
    <w:p w:rsidR="006D7AD1" w:rsidRDefault="006D7AD1">
      <w:pPr>
        <w:rPr>
          <w:rFonts w:ascii="Arial"/>
          <w:sz w:val="11"/>
        </w:rPr>
        <w:sectPr w:rsidR="006D7AD1">
          <w:pgSz w:w="13080" w:h="16680"/>
          <w:pgMar w:top="420" w:right="820" w:bottom="420" w:left="1020" w:header="0" w:footer="223" w:gutter="0"/>
          <w:cols w:space="720"/>
        </w:sectPr>
      </w:pPr>
    </w:p>
    <w:p w:rsidR="006D7AD1" w:rsidRDefault="006D7AD1">
      <w:pPr>
        <w:pStyle w:val="BodyText"/>
        <w:spacing w:before="3"/>
        <w:rPr>
          <w:rFonts w:ascii="Arial"/>
          <w:sz w:val="17"/>
        </w:rPr>
      </w:pPr>
    </w:p>
    <w:p w:rsidR="006D7AD1" w:rsidRDefault="00C90C18">
      <w:pPr>
        <w:pStyle w:val="BodyText"/>
        <w:spacing w:line="256" w:lineRule="auto"/>
        <w:ind w:left="3910" w:right="-15"/>
      </w:pPr>
      <w:r>
        <w:rPr>
          <w:noProof/>
          <w:lang w:bidi="ar-SA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24172</wp:posOffset>
            </wp:positionV>
            <wp:extent cx="1818449" cy="213794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449" cy="213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4" type="#_x0000_t202" style="position:absolute;left:0;text-align:left;margin-left:209pt;margin-top:-14.2pt;width:33.05pt;height:59.25pt;z-index:-17800;mso-position-horizontal-relative:page;mso-position-vertical-relative:text" filled="f" stroked="f">
            <v:textbox inset="0,0,0,0">
              <w:txbxContent>
                <w:p w:rsidR="006D7AD1" w:rsidRDefault="00C90C18">
                  <w:pPr>
                    <w:spacing w:before="66" w:line="1117" w:lineRule="exact"/>
                    <w:rPr>
                      <w:b/>
                      <w:sz w:val="87"/>
                    </w:rPr>
                  </w:pPr>
                  <w:r>
                    <w:rPr>
                      <w:b/>
                      <w:color w:val="231F20"/>
                      <w:w w:val="91"/>
                      <w:sz w:val="87"/>
                    </w:rPr>
                    <w:t>D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231F20"/>
          <w:w w:val="105"/>
        </w:rPr>
        <w:t>ear</w:t>
      </w:r>
      <w:proofErr w:type="gramEnd"/>
      <w:r>
        <w:rPr>
          <w:color w:val="231F20"/>
          <w:w w:val="105"/>
        </w:rPr>
        <w:t xml:space="preserve"> students, col- leagues and friends of the Department</w:t>
      </w:r>
    </w:p>
    <w:p w:rsidR="006D7AD1" w:rsidRDefault="00C90C18">
      <w:pPr>
        <w:pStyle w:val="BodyText"/>
        <w:spacing w:before="1" w:line="256" w:lineRule="auto"/>
        <w:ind w:left="3113" w:right="107"/>
      </w:pPr>
      <w:proofErr w:type="gramStart"/>
      <w:r>
        <w:rPr>
          <w:color w:val="231F20"/>
          <w:w w:val="105"/>
        </w:rPr>
        <w:t>of</w:t>
      </w:r>
      <w:proofErr w:type="gramEnd"/>
      <w:r>
        <w:rPr>
          <w:color w:val="231F20"/>
          <w:w w:val="105"/>
        </w:rPr>
        <w:t xml:space="preserve"> Jewish Thought and the greater Buffalo community,</w:t>
      </w:r>
    </w:p>
    <w:p w:rsidR="006D7AD1" w:rsidRDefault="006D7AD1">
      <w:pPr>
        <w:pStyle w:val="BodyText"/>
        <w:spacing w:before="11"/>
        <w:rPr>
          <w:sz w:val="14"/>
        </w:rPr>
      </w:pPr>
    </w:p>
    <w:p w:rsidR="006D7AD1" w:rsidRDefault="00C90C18">
      <w:pPr>
        <w:pStyle w:val="BodyText"/>
        <w:spacing w:line="256" w:lineRule="auto"/>
        <w:ind w:left="3113" w:right="30"/>
      </w:pPr>
      <w:r>
        <w:rPr>
          <w:color w:val="231F20"/>
          <w:w w:val="105"/>
        </w:rPr>
        <w:t xml:space="preserve">As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 xml:space="preserve">department </w:t>
      </w:r>
      <w:r>
        <w:rPr>
          <w:color w:val="231F20"/>
          <w:spacing w:val="-2"/>
          <w:w w:val="105"/>
        </w:rPr>
        <w:t xml:space="preserve">enters its </w:t>
      </w:r>
      <w:r>
        <w:rPr>
          <w:color w:val="231F20"/>
          <w:w w:val="105"/>
        </w:rPr>
        <w:t>second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full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academic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year,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 xml:space="preserve">is </w:t>
      </w:r>
      <w:r>
        <w:rPr>
          <w:color w:val="231F20"/>
          <w:spacing w:val="-3"/>
          <w:w w:val="105"/>
        </w:rPr>
        <w:t xml:space="preserve">both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4"/>
          <w:w w:val="105"/>
        </w:rPr>
        <w:t xml:space="preserve">pleasure </w:t>
      </w:r>
      <w:r>
        <w:rPr>
          <w:color w:val="231F20"/>
          <w:w w:val="105"/>
        </w:rPr>
        <w:t xml:space="preserve">and a </w:t>
      </w:r>
      <w:proofErr w:type="spellStart"/>
      <w:r>
        <w:rPr>
          <w:color w:val="231F20"/>
          <w:w w:val="105"/>
        </w:rPr>
        <w:t>privi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lege</w:t>
      </w:r>
      <w:proofErr w:type="spellEnd"/>
      <w:r>
        <w:rPr>
          <w:color w:val="231F20"/>
          <w:w w:val="105"/>
        </w:rPr>
        <w:t xml:space="preserve"> to </w:t>
      </w:r>
      <w:r>
        <w:rPr>
          <w:color w:val="231F20"/>
          <w:spacing w:val="-4"/>
          <w:w w:val="105"/>
        </w:rPr>
        <w:t xml:space="preserve">share </w:t>
      </w:r>
      <w:r>
        <w:rPr>
          <w:color w:val="231F20"/>
          <w:spacing w:val="-3"/>
          <w:w w:val="105"/>
        </w:rPr>
        <w:t xml:space="preserve">with you </w:t>
      </w:r>
      <w:r>
        <w:rPr>
          <w:color w:val="231F20"/>
          <w:w w:val="105"/>
        </w:rPr>
        <w:t xml:space="preserve">some </w:t>
      </w:r>
      <w:r>
        <w:rPr>
          <w:color w:val="231F20"/>
          <w:spacing w:val="-3"/>
          <w:w w:val="105"/>
        </w:rPr>
        <w:t xml:space="preserve">quick </w:t>
      </w:r>
      <w:r>
        <w:rPr>
          <w:color w:val="231F20"/>
          <w:w w:val="105"/>
        </w:rPr>
        <w:t xml:space="preserve">facts </w:t>
      </w:r>
      <w:r>
        <w:rPr>
          <w:color w:val="231F20"/>
          <w:spacing w:val="-3"/>
          <w:w w:val="105"/>
        </w:rPr>
        <w:t xml:space="preserve">about the first </w:t>
      </w:r>
      <w:r>
        <w:rPr>
          <w:color w:val="231F20"/>
          <w:spacing w:val="-6"/>
          <w:w w:val="105"/>
        </w:rPr>
        <w:t xml:space="preserve">year, </w:t>
      </w:r>
      <w:r>
        <w:rPr>
          <w:color w:val="231F20"/>
          <w:w w:val="105"/>
        </w:rPr>
        <w:t xml:space="preserve">and highlights of </w:t>
      </w:r>
      <w:r>
        <w:rPr>
          <w:color w:val="231F20"/>
          <w:spacing w:val="-3"/>
          <w:w w:val="105"/>
        </w:rPr>
        <w:t xml:space="preserve">the year </w:t>
      </w:r>
      <w:r>
        <w:rPr>
          <w:color w:val="231F20"/>
          <w:w w:val="105"/>
        </w:rPr>
        <w:t>to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come.</w:t>
      </w:r>
    </w:p>
    <w:p w:rsidR="006D7AD1" w:rsidRDefault="006D7AD1">
      <w:pPr>
        <w:pStyle w:val="BodyText"/>
        <w:spacing w:before="5"/>
        <w:rPr>
          <w:sz w:val="19"/>
        </w:rPr>
      </w:pPr>
    </w:p>
    <w:p w:rsidR="006D7AD1" w:rsidRDefault="00C90C18">
      <w:pPr>
        <w:pStyle w:val="BodyText"/>
        <w:spacing w:line="256" w:lineRule="auto"/>
        <w:ind w:left="2080" w:right="61" w:firstLine="1033"/>
      </w:pPr>
      <w:r>
        <w:rPr>
          <w:color w:val="231F20"/>
          <w:w w:val="105"/>
        </w:rPr>
        <w:t>In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2016-17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academic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year, </w:t>
      </w:r>
      <w:r>
        <w:rPr>
          <w:color w:val="231F20"/>
          <w:w w:val="105"/>
        </w:rPr>
        <w:t>our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department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served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300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un- </w:t>
      </w:r>
      <w:proofErr w:type="spellStart"/>
      <w:r>
        <w:rPr>
          <w:color w:val="231F20"/>
          <w:w w:val="105"/>
        </w:rPr>
        <w:t>dergraduate</w:t>
      </w:r>
      <w:proofErr w:type="spellEnd"/>
      <w:r>
        <w:rPr>
          <w:color w:val="231F20"/>
          <w:w w:val="105"/>
        </w:rPr>
        <w:t xml:space="preserve"> students, including current 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prospective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majors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minors.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This tremendous increase is leading us to </w:t>
      </w:r>
      <w:r>
        <w:rPr>
          <w:color w:val="231F20"/>
          <w:spacing w:val="-3"/>
          <w:w w:val="105"/>
        </w:rPr>
        <w:t xml:space="preserve">ex- </w:t>
      </w:r>
      <w:proofErr w:type="spellStart"/>
      <w:r>
        <w:rPr>
          <w:color w:val="231F20"/>
          <w:spacing w:val="-3"/>
          <w:w w:val="105"/>
        </w:rPr>
        <w:t>plore</w:t>
      </w:r>
      <w:proofErr w:type="spell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possibilities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opening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classes 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students.</w:t>
      </w:r>
    </w:p>
    <w:p w:rsidR="006D7AD1" w:rsidRDefault="006D7AD1">
      <w:pPr>
        <w:pStyle w:val="BodyText"/>
        <w:spacing w:before="12"/>
        <w:rPr>
          <w:sz w:val="14"/>
        </w:rPr>
      </w:pPr>
    </w:p>
    <w:p w:rsidR="006D7AD1" w:rsidRDefault="00C90C18">
      <w:pPr>
        <w:pStyle w:val="BodyText"/>
        <w:spacing w:line="256" w:lineRule="auto"/>
        <w:ind w:left="2080" w:right="30"/>
      </w:pPr>
      <w:r>
        <w:rPr>
          <w:color w:val="231F20"/>
          <w:w w:val="105"/>
        </w:rPr>
        <w:t xml:space="preserve">Our </w:t>
      </w:r>
      <w:r>
        <w:rPr>
          <w:color w:val="231F20"/>
          <w:spacing w:val="-3"/>
          <w:w w:val="105"/>
        </w:rPr>
        <w:t xml:space="preserve">faculty recently </w:t>
      </w:r>
      <w:r>
        <w:rPr>
          <w:color w:val="231F20"/>
          <w:spacing w:val="-4"/>
          <w:w w:val="105"/>
        </w:rPr>
        <w:t xml:space="preserve">published </w:t>
      </w:r>
      <w:r>
        <w:rPr>
          <w:color w:val="231F20"/>
          <w:spacing w:val="-3"/>
          <w:w w:val="105"/>
        </w:rPr>
        <w:t xml:space="preserve">two </w:t>
      </w:r>
      <w:r>
        <w:rPr>
          <w:color w:val="231F20"/>
          <w:spacing w:val="-2"/>
          <w:w w:val="105"/>
        </w:rPr>
        <w:t xml:space="preserve">new </w:t>
      </w:r>
      <w:r>
        <w:rPr>
          <w:color w:val="231F20"/>
          <w:spacing w:val="-4"/>
          <w:w w:val="105"/>
        </w:rPr>
        <w:t xml:space="preserve">research </w:t>
      </w:r>
      <w:r>
        <w:rPr>
          <w:color w:val="231F20"/>
          <w:spacing w:val="-3"/>
          <w:w w:val="105"/>
        </w:rPr>
        <w:t xml:space="preserve">monographs,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another </w:t>
      </w:r>
      <w:r>
        <w:rPr>
          <w:color w:val="231F20"/>
          <w:spacing w:val="-4"/>
          <w:w w:val="105"/>
        </w:rPr>
        <w:t>three 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different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stages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publication: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either forthcoming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spring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2018,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contract </w:t>
      </w:r>
      <w:r>
        <w:rPr>
          <w:color w:val="231F20"/>
          <w:w w:val="105"/>
        </w:rPr>
        <w:t>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undergoing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review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press.</w:t>
      </w:r>
    </w:p>
    <w:p w:rsidR="006D7AD1" w:rsidRDefault="006D7AD1">
      <w:pPr>
        <w:pStyle w:val="BodyText"/>
        <w:spacing w:before="1"/>
        <w:rPr>
          <w:sz w:val="29"/>
        </w:rPr>
      </w:pPr>
    </w:p>
    <w:p w:rsidR="006D7AD1" w:rsidRDefault="00C90C18">
      <w:pPr>
        <w:spacing w:line="182" w:lineRule="auto"/>
        <w:ind w:left="1001" w:right="152" w:hanging="125"/>
        <w:rPr>
          <w:rFonts w:ascii="Arial Black" w:hAnsi="Arial Black"/>
          <w:b/>
          <w:sz w:val="30"/>
        </w:rPr>
      </w:pPr>
      <w:r>
        <w:rPr>
          <w:rFonts w:ascii="Arial Black" w:hAnsi="Arial Black"/>
          <w:b/>
          <w:color w:val="44B4E2"/>
          <w:w w:val="90"/>
          <w:sz w:val="30"/>
        </w:rPr>
        <w:t>“It</w:t>
      </w:r>
      <w:r>
        <w:rPr>
          <w:rFonts w:ascii="Arial Black" w:hAnsi="Arial Black"/>
          <w:b/>
          <w:color w:val="44B4E2"/>
          <w:spacing w:val="-55"/>
          <w:w w:val="90"/>
          <w:sz w:val="30"/>
        </w:rPr>
        <w:t xml:space="preserve"> </w:t>
      </w:r>
      <w:r>
        <w:rPr>
          <w:rFonts w:ascii="Arial Black" w:hAnsi="Arial Black"/>
          <w:b/>
          <w:color w:val="44B4E2"/>
          <w:w w:val="90"/>
          <w:sz w:val="30"/>
        </w:rPr>
        <w:t>is</w:t>
      </w:r>
      <w:r>
        <w:rPr>
          <w:rFonts w:ascii="Arial Black" w:hAnsi="Arial Black"/>
          <w:b/>
          <w:color w:val="44B4E2"/>
          <w:spacing w:val="-52"/>
          <w:w w:val="90"/>
          <w:sz w:val="30"/>
        </w:rPr>
        <w:t xml:space="preserve"> </w:t>
      </w:r>
      <w:r>
        <w:rPr>
          <w:rFonts w:ascii="Arial Black" w:hAnsi="Arial Black"/>
          <w:b/>
          <w:color w:val="44B4E2"/>
          <w:w w:val="90"/>
          <w:sz w:val="30"/>
        </w:rPr>
        <w:t>clear</w:t>
      </w:r>
      <w:r>
        <w:rPr>
          <w:rFonts w:ascii="Arial Black" w:hAnsi="Arial Black"/>
          <w:b/>
          <w:color w:val="44B4E2"/>
          <w:spacing w:val="-59"/>
          <w:w w:val="90"/>
          <w:sz w:val="30"/>
        </w:rPr>
        <w:t xml:space="preserve"> </w:t>
      </w:r>
      <w:r>
        <w:rPr>
          <w:rFonts w:ascii="Arial Black" w:hAnsi="Arial Black"/>
          <w:b/>
          <w:color w:val="44B4E2"/>
          <w:w w:val="90"/>
          <w:sz w:val="30"/>
        </w:rPr>
        <w:t>to</w:t>
      </w:r>
      <w:r>
        <w:rPr>
          <w:rFonts w:ascii="Arial Black" w:hAnsi="Arial Black"/>
          <w:b/>
          <w:color w:val="44B4E2"/>
          <w:spacing w:val="-52"/>
          <w:w w:val="90"/>
          <w:sz w:val="30"/>
        </w:rPr>
        <w:t xml:space="preserve"> </w:t>
      </w:r>
      <w:r>
        <w:rPr>
          <w:rFonts w:ascii="Arial Black" w:hAnsi="Arial Black"/>
          <w:b/>
          <w:color w:val="44B4E2"/>
          <w:w w:val="90"/>
          <w:sz w:val="30"/>
        </w:rPr>
        <w:t>me</w:t>
      </w:r>
      <w:r>
        <w:rPr>
          <w:rFonts w:ascii="Arial Black" w:hAnsi="Arial Black"/>
          <w:b/>
          <w:color w:val="44B4E2"/>
          <w:spacing w:val="-55"/>
          <w:w w:val="90"/>
          <w:sz w:val="30"/>
        </w:rPr>
        <w:t xml:space="preserve"> </w:t>
      </w:r>
      <w:r>
        <w:rPr>
          <w:rFonts w:ascii="Arial Black" w:hAnsi="Arial Black"/>
          <w:b/>
          <w:color w:val="44B4E2"/>
          <w:w w:val="90"/>
          <w:sz w:val="30"/>
        </w:rPr>
        <w:t>that</w:t>
      </w:r>
      <w:r>
        <w:rPr>
          <w:rFonts w:ascii="Arial Black" w:hAnsi="Arial Black"/>
          <w:b/>
          <w:color w:val="44B4E2"/>
          <w:spacing w:val="-55"/>
          <w:w w:val="90"/>
          <w:sz w:val="30"/>
        </w:rPr>
        <w:t xml:space="preserve"> </w:t>
      </w:r>
      <w:r>
        <w:rPr>
          <w:rFonts w:ascii="Arial Black" w:hAnsi="Arial Black"/>
          <w:b/>
          <w:color w:val="44B4E2"/>
          <w:w w:val="90"/>
          <w:sz w:val="30"/>
        </w:rPr>
        <w:t>all</w:t>
      </w:r>
      <w:r>
        <w:rPr>
          <w:rFonts w:ascii="Arial Black" w:hAnsi="Arial Black"/>
          <w:b/>
          <w:color w:val="44B4E2"/>
          <w:spacing w:val="-56"/>
          <w:w w:val="90"/>
          <w:sz w:val="30"/>
        </w:rPr>
        <w:t xml:space="preserve"> </w:t>
      </w:r>
      <w:r>
        <w:rPr>
          <w:rFonts w:ascii="Arial Black" w:hAnsi="Arial Black"/>
          <w:b/>
          <w:color w:val="44B4E2"/>
          <w:w w:val="90"/>
          <w:sz w:val="30"/>
        </w:rPr>
        <w:t>we</w:t>
      </w:r>
      <w:r>
        <w:rPr>
          <w:rFonts w:ascii="Arial Black" w:hAnsi="Arial Black"/>
          <w:b/>
          <w:color w:val="44B4E2"/>
          <w:spacing w:val="-52"/>
          <w:w w:val="90"/>
          <w:sz w:val="30"/>
        </w:rPr>
        <w:t xml:space="preserve"> </w:t>
      </w:r>
      <w:r>
        <w:rPr>
          <w:rFonts w:ascii="Arial Black" w:hAnsi="Arial Black"/>
          <w:b/>
          <w:color w:val="44B4E2"/>
          <w:w w:val="90"/>
          <w:sz w:val="30"/>
        </w:rPr>
        <w:t xml:space="preserve">have </w:t>
      </w:r>
      <w:r>
        <w:rPr>
          <w:rFonts w:ascii="Arial Black" w:hAnsi="Arial Black"/>
          <w:b/>
          <w:color w:val="44B4E2"/>
          <w:w w:val="85"/>
          <w:sz w:val="30"/>
        </w:rPr>
        <w:t>accomplished</w:t>
      </w:r>
      <w:r>
        <w:rPr>
          <w:rFonts w:ascii="Arial Black" w:hAnsi="Arial Black"/>
          <w:b/>
          <w:color w:val="44B4E2"/>
          <w:spacing w:val="-45"/>
          <w:w w:val="85"/>
          <w:sz w:val="30"/>
        </w:rPr>
        <w:t xml:space="preserve"> </w:t>
      </w:r>
      <w:r>
        <w:rPr>
          <w:rFonts w:ascii="Arial Black" w:hAnsi="Arial Black"/>
          <w:b/>
          <w:color w:val="44B4E2"/>
          <w:w w:val="85"/>
          <w:sz w:val="30"/>
        </w:rPr>
        <w:t>was</w:t>
      </w:r>
      <w:r>
        <w:rPr>
          <w:rFonts w:ascii="Arial Black" w:hAnsi="Arial Black"/>
          <w:b/>
          <w:color w:val="44B4E2"/>
          <w:spacing w:val="-41"/>
          <w:w w:val="85"/>
          <w:sz w:val="30"/>
        </w:rPr>
        <w:t xml:space="preserve"> </w:t>
      </w:r>
      <w:r>
        <w:rPr>
          <w:rFonts w:ascii="Arial Black" w:hAnsi="Arial Black"/>
          <w:b/>
          <w:color w:val="44B4E2"/>
          <w:w w:val="85"/>
          <w:sz w:val="30"/>
        </w:rPr>
        <w:t>only</w:t>
      </w:r>
      <w:r>
        <w:rPr>
          <w:rFonts w:ascii="Arial Black" w:hAnsi="Arial Black"/>
          <w:b/>
          <w:color w:val="44B4E2"/>
          <w:spacing w:val="-46"/>
          <w:w w:val="85"/>
          <w:sz w:val="30"/>
        </w:rPr>
        <w:t xml:space="preserve"> </w:t>
      </w:r>
      <w:r>
        <w:rPr>
          <w:rFonts w:ascii="Arial Black" w:hAnsi="Arial Black"/>
          <w:b/>
          <w:color w:val="44B4E2"/>
          <w:w w:val="85"/>
          <w:sz w:val="30"/>
        </w:rPr>
        <w:t>possible</w:t>
      </w:r>
    </w:p>
    <w:p w:rsidR="006D7AD1" w:rsidRDefault="00C90C18">
      <w:pPr>
        <w:spacing w:line="341" w:lineRule="exact"/>
        <w:ind w:left="3259"/>
        <w:rPr>
          <w:rFonts w:ascii="Arial Black" w:hAnsi="Arial Black"/>
          <w:b/>
          <w:sz w:val="30"/>
        </w:rPr>
      </w:pPr>
      <w:proofErr w:type="gramStart"/>
      <w:r>
        <w:rPr>
          <w:rFonts w:ascii="Arial Black" w:hAnsi="Arial Black"/>
          <w:b/>
          <w:color w:val="44B4E2"/>
          <w:w w:val="85"/>
          <w:sz w:val="30"/>
        </w:rPr>
        <w:t>with</w:t>
      </w:r>
      <w:proofErr w:type="gramEnd"/>
      <w:r>
        <w:rPr>
          <w:rFonts w:ascii="Arial Black" w:hAnsi="Arial Black"/>
          <w:b/>
          <w:color w:val="44B4E2"/>
          <w:w w:val="85"/>
          <w:sz w:val="30"/>
        </w:rPr>
        <w:t xml:space="preserve"> your help.”</w:t>
      </w:r>
    </w:p>
    <w:p w:rsidR="006D7AD1" w:rsidRDefault="00C90C18">
      <w:pPr>
        <w:pStyle w:val="BodyText"/>
        <w:spacing w:before="185" w:line="256" w:lineRule="auto"/>
        <w:ind w:left="2080" w:right="420"/>
      </w:pPr>
      <w:r>
        <w:rPr>
          <w:color w:val="231F20"/>
        </w:rPr>
        <w:t>One international conference, one NEH-supported summer school and a</w:t>
      </w:r>
    </w:p>
    <w:p w:rsidR="006D7AD1" w:rsidRDefault="00C90C18">
      <w:pPr>
        <w:pStyle w:val="BodyText"/>
        <w:spacing w:line="256" w:lineRule="auto"/>
        <w:ind w:left="2080" w:right="92"/>
      </w:pPr>
      <w:proofErr w:type="gramStart"/>
      <w:r>
        <w:rPr>
          <w:color w:val="231F20"/>
          <w:w w:val="105"/>
        </w:rPr>
        <w:t>series</w:t>
      </w:r>
      <w:proofErr w:type="gramEnd"/>
      <w:r>
        <w:rPr>
          <w:color w:val="231F20"/>
          <w:w w:val="105"/>
        </w:rPr>
        <w:t xml:space="preserve"> of </w:t>
      </w:r>
      <w:r>
        <w:rPr>
          <w:color w:val="231F20"/>
          <w:spacing w:val="-3"/>
          <w:w w:val="105"/>
        </w:rPr>
        <w:t xml:space="preserve">five community lectures further elevated </w:t>
      </w:r>
      <w:r>
        <w:rPr>
          <w:color w:val="231F20"/>
          <w:w w:val="105"/>
        </w:rPr>
        <w:t xml:space="preserve">our department’s </w:t>
      </w:r>
      <w:r>
        <w:rPr>
          <w:color w:val="231F20"/>
          <w:spacing w:val="-4"/>
          <w:w w:val="105"/>
        </w:rPr>
        <w:t xml:space="preserve">involvement </w:t>
      </w:r>
      <w:r>
        <w:rPr>
          <w:color w:val="231F20"/>
          <w:spacing w:val="-3"/>
          <w:w w:val="105"/>
        </w:rPr>
        <w:t xml:space="preserve">with </w:t>
      </w:r>
      <w:r>
        <w:rPr>
          <w:color w:val="231F20"/>
          <w:w w:val="105"/>
        </w:rPr>
        <w:t xml:space="preserve">students, </w:t>
      </w:r>
      <w:r>
        <w:rPr>
          <w:color w:val="231F20"/>
          <w:spacing w:val="-3"/>
          <w:w w:val="105"/>
        </w:rPr>
        <w:t xml:space="preserve">colleagues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 xml:space="preserve">com- </w:t>
      </w:r>
      <w:r>
        <w:rPr>
          <w:color w:val="231F20"/>
          <w:spacing w:val="-5"/>
          <w:w w:val="105"/>
        </w:rPr>
        <w:t xml:space="preserve">munity. </w:t>
      </w:r>
      <w:r>
        <w:rPr>
          <w:color w:val="231F20"/>
          <w:spacing w:val="-3"/>
          <w:w w:val="105"/>
        </w:rPr>
        <w:t xml:space="preserve">More </w:t>
      </w:r>
      <w:r>
        <w:rPr>
          <w:color w:val="231F20"/>
          <w:w w:val="105"/>
        </w:rPr>
        <w:t xml:space="preserve">academic </w:t>
      </w:r>
      <w:r>
        <w:rPr>
          <w:color w:val="231F20"/>
          <w:spacing w:val="-3"/>
          <w:w w:val="105"/>
        </w:rPr>
        <w:t xml:space="preserve">conferences </w:t>
      </w:r>
      <w:r>
        <w:rPr>
          <w:color w:val="231F20"/>
          <w:spacing w:val="-2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community </w:t>
      </w:r>
      <w:r>
        <w:rPr>
          <w:color w:val="231F20"/>
          <w:w w:val="105"/>
        </w:rPr>
        <w:t xml:space="preserve">talks </w:t>
      </w:r>
      <w:r>
        <w:rPr>
          <w:color w:val="231F20"/>
          <w:spacing w:val="-4"/>
          <w:w w:val="105"/>
        </w:rPr>
        <w:t xml:space="preserve">are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spacing w:val="-4"/>
          <w:w w:val="105"/>
        </w:rPr>
        <w:t xml:space="preserve">works </w:t>
      </w:r>
      <w:r>
        <w:rPr>
          <w:color w:val="231F20"/>
          <w:w w:val="105"/>
        </w:rPr>
        <w:t xml:space="preserve">for </w:t>
      </w:r>
      <w:r>
        <w:rPr>
          <w:color w:val="231F20"/>
          <w:spacing w:val="-3"/>
          <w:w w:val="105"/>
        </w:rPr>
        <w:t xml:space="preserve">this year’s </w:t>
      </w:r>
      <w:r>
        <w:rPr>
          <w:color w:val="231F20"/>
          <w:spacing w:val="-4"/>
          <w:w w:val="105"/>
        </w:rPr>
        <w:t>programming.</w:t>
      </w:r>
    </w:p>
    <w:p w:rsidR="006D7AD1" w:rsidRDefault="00C90C18">
      <w:pPr>
        <w:pStyle w:val="BodyText"/>
        <w:spacing w:before="184" w:line="260" w:lineRule="atLeast"/>
        <w:ind w:left="2080" w:right="35"/>
      </w:pPr>
      <w:r>
        <w:pict>
          <v:group id="_x0000_s1097" style="position:absolute;left:0;text-align:left;margin-left:418.9pt;margin-top:131.25pt;width:170.15pt;height:12.95pt;z-index:1456;mso-position-horizontal-relative:page" coordorigin="8378,2625" coordsize="3403,259">
            <v:line id="_x0000_s1103" style="position:absolute" from="8400,2682" to="8400,2802" strokecolor="#44b4e2" strokeweight=".5pt">
              <v:stroke dashstyle="1 1"/>
            </v:line>
            <v:line id="_x0000_s1102" style="position:absolute" from="8460,2837" to="11645,2837" strokecolor="#44b4e2" strokeweight=".5pt">
              <v:stroke dashstyle="dash"/>
            </v:line>
            <v:line id="_x0000_s1101" style="position:absolute" from="8395,2638" to="8405,2638" strokecolor="#44b4e2" strokeweight=".30444mm"/>
            <v:shape id="_x0000_s1100" style="position:absolute;top:4512;width:3286;height:18" coordorigin=",4513" coordsize="3286,18" o:spt="100" adj="0,,0" path="m8400,2820r,17l8420,2837t3245,l11685,2837e" filled="f" strokecolor="#44b4e2" strokeweight=".5pt">
              <v:stroke joinstyle="round"/>
              <v:formulas/>
              <v:path arrowok="t" o:connecttype="segments"/>
            </v:shape>
            <v:line id="_x0000_s1099" style="position:absolute" from="8378,2630" to="8423,2630" strokecolor="#44b4e2" strokeweight=".5pt"/>
            <v:shape id="_x0000_s1098" style="position:absolute;left:11653;top:2790;width:127;height:93" coordorigin="11654,2791" coordsize="127,93" path="m11654,2791r,92l11780,2837r-126,-46xe" fillcolor="#44b4e2" stroked="f">
              <v:path arrowok="t"/>
            </v:shape>
            <w10:wrap anchorx="page"/>
          </v:group>
        </w:pict>
      </w:r>
      <w:r>
        <w:pict>
          <v:group id="_x0000_s1093" style="position:absolute;left:0;text-align:left;margin-left:394.35pt;margin-top:-524.85pt;width:2.25pt;height:684pt;z-index:1480;mso-position-horizontal-relative:page" coordorigin="7887,-10497" coordsize="45,13680">
            <v:line id="_x0000_s1096" style="position:absolute" from="7910,-10492" to="7910,3178" strokecolor="#0058b7" strokeweight=".5pt">
              <v:stroke dashstyle="dash"/>
            </v:line>
            <v:line id="_x0000_s1095" style="position:absolute" from="7887,-10492" to="7932,-10492" strokecolor="#0058b7" strokeweight=".5pt"/>
            <v:line id="_x0000_s1094" style="position:absolute" from="7887,3178" to="7932,3178" strokecolor="#0058b7" strokeweight=".5pt"/>
            <w10:wrap anchorx="page"/>
          </v:group>
        </w:pict>
      </w:r>
      <w:r>
        <w:rPr>
          <w:color w:val="231F20"/>
          <w:w w:val="105"/>
        </w:rPr>
        <w:t xml:space="preserve">It is clear to me </w:t>
      </w:r>
      <w:r>
        <w:rPr>
          <w:color w:val="231F20"/>
          <w:spacing w:val="-3"/>
          <w:w w:val="105"/>
        </w:rPr>
        <w:t xml:space="preserve">that </w:t>
      </w:r>
      <w:r>
        <w:rPr>
          <w:color w:val="231F20"/>
          <w:w w:val="105"/>
        </w:rPr>
        <w:t xml:space="preserve">all </w:t>
      </w:r>
      <w:r>
        <w:rPr>
          <w:color w:val="231F20"/>
          <w:spacing w:val="-3"/>
          <w:w w:val="105"/>
        </w:rPr>
        <w:t xml:space="preserve">we </w:t>
      </w:r>
      <w:r>
        <w:rPr>
          <w:color w:val="231F20"/>
          <w:spacing w:val="-4"/>
          <w:w w:val="105"/>
        </w:rPr>
        <w:t xml:space="preserve">have </w:t>
      </w:r>
      <w:proofErr w:type="spellStart"/>
      <w:r>
        <w:rPr>
          <w:color w:val="231F20"/>
          <w:w w:val="105"/>
        </w:rPr>
        <w:t>accom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spacing w:val="-4"/>
          <w:w w:val="105"/>
        </w:rPr>
        <w:t>plished</w:t>
      </w:r>
      <w:proofErr w:type="spell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was only </w:t>
      </w:r>
      <w:r>
        <w:rPr>
          <w:color w:val="231F20"/>
          <w:spacing w:val="-3"/>
          <w:w w:val="105"/>
        </w:rPr>
        <w:t xml:space="preserve">possible with your help. </w:t>
      </w:r>
      <w:r>
        <w:rPr>
          <w:color w:val="231F20"/>
          <w:w w:val="105"/>
        </w:rPr>
        <w:t xml:space="preserve">Our </w:t>
      </w:r>
      <w:r>
        <w:rPr>
          <w:color w:val="231F20"/>
          <w:spacing w:val="-3"/>
          <w:w w:val="105"/>
        </w:rPr>
        <w:t xml:space="preserve">future development </w:t>
      </w:r>
      <w:r>
        <w:rPr>
          <w:color w:val="231F20"/>
          <w:w w:val="105"/>
        </w:rPr>
        <w:t xml:space="preserve">and success </w:t>
      </w:r>
      <w:r>
        <w:rPr>
          <w:color w:val="231F20"/>
          <w:spacing w:val="-3"/>
          <w:w w:val="105"/>
        </w:rPr>
        <w:t>continue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depend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that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support.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Please </w:t>
      </w:r>
      <w:r>
        <w:rPr>
          <w:color w:val="231F20"/>
          <w:spacing w:val="-3"/>
          <w:w w:val="105"/>
        </w:rPr>
        <w:t>read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on,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we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invite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you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visit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web- </w:t>
      </w:r>
      <w:r>
        <w:rPr>
          <w:color w:val="231F20"/>
          <w:w w:val="105"/>
        </w:rPr>
        <w:t>site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26"/>
          <w:w w:val="105"/>
        </w:rPr>
        <w:t xml:space="preserve"> </w:t>
      </w:r>
      <w:hyperlink r:id="rId15">
        <w:r>
          <w:rPr>
            <w:b/>
            <w:color w:val="231F20"/>
            <w:spacing w:val="-3"/>
            <w:w w:val="105"/>
          </w:rPr>
          <w:t>http://jewishthought.buffalo.edu</w:t>
        </w:r>
        <w:r>
          <w:rPr>
            <w:b/>
            <w:color w:val="231F20"/>
            <w:spacing w:val="-26"/>
            <w:w w:val="105"/>
          </w:rPr>
          <w:t xml:space="preserve"> </w:t>
        </w:r>
      </w:hyperlink>
      <w:r>
        <w:rPr>
          <w:color w:val="231F20"/>
          <w:w w:val="105"/>
        </w:rPr>
        <w:t xml:space="preserve">to learn </w:t>
      </w:r>
      <w:r>
        <w:rPr>
          <w:color w:val="231F20"/>
          <w:spacing w:val="-3"/>
          <w:w w:val="105"/>
        </w:rPr>
        <w:t xml:space="preserve">more about </w:t>
      </w:r>
      <w:r>
        <w:rPr>
          <w:color w:val="231F20"/>
          <w:w w:val="105"/>
        </w:rPr>
        <w:t xml:space="preserve">our </w:t>
      </w:r>
      <w:r>
        <w:rPr>
          <w:color w:val="231F20"/>
          <w:spacing w:val="-3"/>
          <w:w w:val="105"/>
        </w:rPr>
        <w:t xml:space="preserve">plans,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2"/>
          <w:w w:val="105"/>
        </w:rPr>
        <w:t xml:space="preserve">how </w:t>
      </w:r>
      <w:r>
        <w:rPr>
          <w:color w:val="231F20"/>
          <w:spacing w:val="-4"/>
          <w:w w:val="105"/>
        </w:rPr>
        <w:t xml:space="preserve">you </w:t>
      </w:r>
      <w:r>
        <w:rPr>
          <w:color w:val="231F20"/>
          <w:w w:val="105"/>
        </w:rPr>
        <w:t xml:space="preserve">can contribute to our goals by attending/ sponsoring </w:t>
      </w:r>
      <w:r>
        <w:rPr>
          <w:color w:val="231F20"/>
          <w:spacing w:val="-2"/>
          <w:w w:val="105"/>
        </w:rPr>
        <w:t xml:space="preserve">new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existing events </w:t>
      </w:r>
      <w:r>
        <w:rPr>
          <w:color w:val="231F20"/>
          <w:w w:val="105"/>
        </w:rPr>
        <w:t xml:space="preserve">or </w:t>
      </w:r>
      <w:r>
        <w:rPr>
          <w:color w:val="231F20"/>
          <w:spacing w:val="-4"/>
          <w:w w:val="105"/>
        </w:rPr>
        <w:t>programs.</w:t>
      </w:r>
    </w:p>
    <w:p w:rsidR="006D7AD1" w:rsidRDefault="00C90C18">
      <w:pPr>
        <w:pStyle w:val="Heading2"/>
      </w:pPr>
      <w:r>
        <w:rPr>
          <w:b w:val="0"/>
        </w:rPr>
        <w:br w:type="column"/>
      </w:r>
      <w:r>
        <w:rPr>
          <w:color w:val="006EB9"/>
          <w:w w:val="95"/>
        </w:rPr>
        <w:t>OUR FACULTY</w:t>
      </w:r>
    </w:p>
    <w:p w:rsidR="006D7AD1" w:rsidRDefault="00C90C18">
      <w:pPr>
        <w:pStyle w:val="BodyText"/>
        <w:spacing w:before="139" w:line="256" w:lineRule="auto"/>
        <w:ind w:left="1356" w:right="332"/>
      </w:pPr>
      <w:r>
        <w:rPr>
          <w:noProof/>
          <w:lang w:bidi="ar-SA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5283200</wp:posOffset>
            </wp:positionH>
            <wp:positionV relativeFrom="paragraph">
              <wp:posOffset>128960</wp:posOffset>
            </wp:positionV>
            <wp:extent cx="703072" cy="89611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72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B4E2"/>
          <w:spacing w:val="-3"/>
          <w:w w:val="105"/>
        </w:rPr>
        <w:t xml:space="preserve">Professor Richard Cohen </w:t>
      </w:r>
      <w:r>
        <w:rPr>
          <w:color w:val="231F20"/>
          <w:w w:val="105"/>
        </w:rPr>
        <w:t>spent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spring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2017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 xml:space="preserve">visiting </w:t>
      </w:r>
      <w:r>
        <w:rPr>
          <w:color w:val="231F20"/>
          <w:spacing w:val="-4"/>
          <w:w w:val="105"/>
        </w:rPr>
        <w:t xml:space="preserve">research </w:t>
      </w:r>
      <w:r>
        <w:rPr>
          <w:color w:val="231F20"/>
          <w:spacing w:val="-3"/>
          <w:w w:val="105"/>
        </w:rPr>
        <w:t xml:space="preserve">professor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3"/>
          <w:w w:val="105"/>
        </w:rPr>
        <w:t xml:space="preserve">the University </w:t>
      </w:r>
      <w:r>
        <w:rPr>
          <w:color w:val="231F20"/>
          <w:w w:val="105"/>
        </w:rPr>
        <w:t xml:space="preserve">of Rome – La </w:t>
      </w:r>
      <w:r>
        <w:rPr>
          <w:color w:val="231F20"/>
          <w:spacing w:val="-3"/>
          <w:w w:val="105"/>
        </w:rPr>
        <w:t xml:space="preserve">Sapienza’s </w:t>
      </w:r>
      <w:r>
        <w:rPr>
          <w:color w:val="231F20"/>
          <w:w w:val="105"/>
        </w:rPr>
        <w:t xml:space="preserve">Department of </w:t>
      </w:r>
      <w:r>
        <w:rPr>
          <w:color w:val="231F20"/>
          <w:spacing w:val="-3"/>
          <w:w w:val="105"/>
        </w:rPr>
        <w:t>Political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Science,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where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he</w:t>
      </w:r>
    </w:p>
    <w:p w:rsidR="006D7AD1" w:rsidRDefault="00C90C18">
      <w:pPr>
        <w:pStyle w:val="BodyText"/>
        <w:spacing w:before="1" w:line="256" w:lineRule="auto"/>
        <w:ind w:left="120" w:right="323"/>
      </w:pPr>
      <w:proofErr w:type="gramStart"/>
      <w:r>
        <w:rPr>
          <w:color w:val="231F20"/>
          <w:spacing w:val="-4"/>
        </w:rPr>
        <w:t>gave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 series of </w:t>
      </w:r>
      <w:r>
        <w:rPr>
          <w:color w:val="231F20"/>
          <w:spacing w:val="-3"/>
        </w:rPr>
        <w:t xml:space="preserve">lectures </w:t>
      </w:r>
      <w:r>
        <w:rPr>
          <w:color w:val="231F20"/>
        </w:rPr>
        <w:t xml:space="preserve">on modern </w:t>
      </w:r>
      <w:r>
        <w:rPr>
          <w:color w:val="231F20"/>
          <w:spacing w:val="-3"/>
        </w:rPr>
        <w:t xml:space="preserve">political </w:t>
      </w:r>
      <w:r>
        <w:rPr>
          <w:color w:val="231F20"/>
          <w:spacing w:val="-5"/>
        </w:rPr>
        <w:t xml:space="preserve">philosophy. </w:t>
      </w:r>
      <w:r>
        <w:rPr>
          <w:color w:val="231F20"/>
        </w:rPr>
        <w:t xml:space="preserve">He also </w:t>
      </w:r>
      <w:r>
        <w:rPr>
          <w:color w:val="231F20"/>
          <w:spacing w:val="-3"/>
        </w:rPr>
        <w:t xml:space="preserve">received </w:t>
      </w:r>
      <w:r>
        <w:rPr>
          <w:color w:val="231F20"/>
        </w:rPr>
        <w:t xml:space="preserve">an NEH </w:t>
      </w:r>
      <w:r>
        <w:rPr>
          <w:color w:val="231F20"/>
          <w:spacing w:val="-4"/>
        </w:rPr>
        <w:t xml:space="preserve">grant </w:t>
      </w:r>
      <w:r>
        <w:rPr>
          <w:color w:val="231F20"/>
        </w:rPr>
        <w:t xml:space="preserve">to support a Summer Seminar for </w:t>
      </w:r>
      <w:r>
        <w:rPr>
          <w:color w:val="231F20"/>
          <w:spacing w:val="-3"/>
        </w:rPr>
        <w:t xml:space="preserve">University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College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Teachers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UB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July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17-21,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(p. </w:t>
      </w:r>
      <w:r>
        <w:rPr>
          <w:color w:val="231F20"/>
        </w:rPr>
        <w:t xml:space="preserve">6). </w:t>
      </w:r>
      <w:r>
        <w:rPr>
          <w:color w:val="231F20"/>
          <w:spacing w:val="-4"/>
        </w:rPr>
        <w:t xml:space="preserve">Additionally, 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 xml:space="preserve">published </w:t>
      </w:r>
      <w:r>
        <w:rPr>
          <w:color w:val="231F20"/>
        </w:rPr>
        <w:t xml:space="preserve">articles on </w:t>
      </w:r>
      <w:r>
        <w:rPr>
          <w:color w:val="231F20"/>
          <w:spacing w:val="-3"/>
        </w:rPr>
        <w:t>“</w:t>
      </w:r>
      <w:proofErr w:type="spellStart"/>
      <w:r>
        <w:rPr>
          <w:color w:val="231F20"/>
          <w:spacing w:val="-3"/>
        </w:rPr>
        <w:t>Ju</w:t>
      </w:r>
      <w:proofErr w:type="spell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</w:rPr>
        <w:t>daism</w:t>
      </w:r>
      <w:proofErr w:type="spellEnd"/>
      <w:r>
        <w:rPr>
          <w:color w:val="231F20"/>
        </w:rPr>
        <w:t xml:space="preserve"> and </w:t>
      </w:r>
      <w:r>
        <w:rPr>
          <w:color w:val="231F20"/>
          <w:spacing w:val="-3"/>
        </w:rPr>
        <w:t xml:space="preserve">Philosophy” </w:t>
      </w:r>
      <w:r>
        <w:rPr>
          <w:color w:val="231F20"/>
        </w:rPr>
        <w:t xml:space="preserve">in </w:t>
      </w:r>
      <w:r>
        <w:rPr>
          <w:i/>
          <w:color w:val="231F20"/>
        </w:rPr>
        <w:t xml:space="preserve">Common </w:t>
      </w:r>
      <w:r>
        <w:rPr>
          <w:i/>
          <w:color w:val="231F20"/>
          <w:spacing w:val="-4"/>
        </w:rPr>
        <w:t xml:space="preserve">Ground </w:t>
      </w:r>
      <w:r>
        <w:rPr>
          <w:i/>
          <w:color w:val="231F20"/>
        </w:rPr>
        <w:t xml:space="preserve">Journal </w:t>
      </w:r>
      <w:r>
        <w:rPr>
          <w:color w:val="231F20"/>
          <w:spacing w:val="-5"/>
        </w:rPr>
        <w:t xml:space="preserve">(V.12, </w:t>
      </w:r>
      <w:r>
        <w:rPr>
          <w:color w:val="231F20"/>
          <w:spacing w:val="-4"/>
        </w:rPr>
        <w:t xml:space="preserve">N.2. </w:t>
      </w:r>
      <w:r>
        <w:rPr>
          <w:color w:val="231F20"/>
          <w:spacing w:val="-3"/>
        </w:rPr>
        <w:t xml:space="preserve">Fall </w:t>
      </w:r>
      <w:r>
        <w:rPr>
          <w:color w:val="231F20"/>
        </w:rPr>
        <w:t xml:space="preserve">2016) and </w:t>
      </w:r>
      <w:r>
        <w:rPr>
          <w:color w:val="231F20"/>
          <w:spacing w:val="-3"/>
        </w:rPr>
        <w:t>“</w:t>
      </w:r>
      <w:proofErr w:type="spellStart"/>
      <w:r>
        <w:rPr>
          <w:color w:val="231F20"/>
          <w:spacing w:val="-3"/>
        </w:rPr>
        <w:t>Lukacs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 xml:space="preserve">Levinas: </w:t>
      </w:r>
      <w:r>
        <w:rPr>
          <w:color w:val="231F20"/>
          <w:spacing w:val="-3"/>
        </w:rPr>
        <w:t xml:space="preserve">Totality </w:t>
      </w:r>
      <w:r>
        <w:rPr>
          <w:color w:val="231F20"/>
        </w:rPr>
        <w:t>and Inf</w:t>
      </w:r>
      <w:r>
        <w:rPr>
          <w:color w:val="231F20"/>
        </w:rPr>
        <w:t xml:space="preserve">inity – </w:t>
      </w:r>
      <w:proofErr w:type="spellStart"/>
      <w:r>
        <w:rPr>
          <w:color w:val="231F20"/>
          <w:spacing w:val="-3"/>
        </w:rPr>
        <w:t>Phenomenol</w:t>
      </w:r>
      <w:proofErr w:type="spell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</w:rPr>
        <w:t>ogy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Hegelian </w:t>
      </w:r>
      <w:r>
        <w:rPr>
          <w:color w:val="231F20"/>
        </w:rPr>
        <w:t xml:space="preserve">and </w:t>
      </w:r>
      <w:proofErr w:type="spellStart"/>
      <w:r>
        <w:rPr>
          <w:color w:val="231F20"/>
          <w:spacing w:val="-3"/>
        </w:rPr>
        <w:t>Husserlian</w:t>
      </w:r>
      <w:proofErr w:type="spellEnd"/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Kantian Ethics”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edited </w:t>
      </w:r>
      <w:r>
        <w:rPr>
          <w:color w:val="231F20"/>
          <w:spacing w:val="-4"/>
        </w:rPr>
        <w:t xml:space="preserve">volume “Political </w:t>
      </w:r>
      <w:r>
        <w:rPr>
          <w:color w:val="231F20"/>
        </w:rPr>
        <w:t>Phenomenology”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(ed.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Lester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4"/>
        </w:rPr>
        <w:t>Embree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2"/>
        </w:rPr>
        <w:t>Hwa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9"/>
        </w:rPr>
        <w:t>Yol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Jung, </w:t>
      </w:r>
      <w:r>
        <w:rPr>
          <w:color w:val="231F20"/>
        </w:rPr>
        <w:t>Springer International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Publishing,</w:t>
      </w:r>
    </w:p>
    <w:p w:rsidR="006D7AD1" w:rsidRDefault="00C90C18">
      <w:pPr>
        <w:pStyle w:val="BodyText"/>
        <w:spacing w:before="2" w:line="256" w:lineRule="auto"/>
        <w:ind w:left="120" w:right="685"/>
        <w:jc w:val="both"/>
      </w:pPr>
      <w:r>
        <w:rPr>
          <w:color w:val="231F20"/>
          <w:spacing w:val="-3"/>
          <w:w w:val="105"/>
        </w:rPr>
        <w:t>Switzerland,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2016).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Professor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Cohen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will go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research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leave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again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next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spring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to </w:t>
      </w:r>
      <w:r>
        <w:rPr>
          <w:color w:val="231F20"/>
          <w:spacing w:val="-3"/>
          <w:w w:val="105"/>
        </w:rPr>
        <w:t>continue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work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new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book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political</w:t>
      </w:r>
    </w:p>
    <w:p w:rsidR="006D7AD1" w:rsidRDefault="00C90C18">
      <w:pPr>
        <w:pStyle w:val="BodyText"/>
        <w:spacing w:before="1" w:line="256" w:lineRule="auto"/>
        <w:ind w:left="120" w:right="443"/>
      </w:pPr>
      <w:proofErr w:type="gramStart"/>
      <w:r>
        <w:rPr>
          <w:color w:val="231F20"/>
          <w:spacing w:val="-4"/>
          <w:w w:val="105"/>
        </w:rPr>
        <w:t>philosophy</w:t>
      </w:r>
      <w:proofErr w:type="gramEnd"/>
      <w:r>
        <w:rPr>
          <w:color w:val="231F20"/>
          <w:spacing w:val="-4"/>
          <w:w w:val="105"/>
        </w:rPr>
        <w:t>;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this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leave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partially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supported by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UB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Humanities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Institute.</w:t>
      </w:r>
    </w:p>
    <w:p w:rsidR="006D7AD1" w:rsidRDefault="006D7AD1">
      <w:pPr>
        <w:pStyle w:val="BodyText"/>
        <w:spacing w:before="3"/>
        <w:rPr>
          <w:sz w:val="19"/>
        </w:rPr>
      </w:pPr>
    </w:p>
    <w:p w:rsidR="006D7AD1" w:rsidRDefault="00C90C18">
      <w:pPr>
        <w:spacing w:before="1" w:line="256" w:lineRule="auto"/>
        <w:ind w:left="120" w:right="442"/>
        <w:rPr>
          <w:sz w:val="18"/>
        </w:rPr>
      </w:pPr>
      <w:r>
        <w:rPr>
          <w:b/>
          <w:color w:val="44B4E2"/>
          <w:spacing w:val="-4"/>
          <w:w w:val="105"/>
          <w:sz w:val="18"/>
        </w:rPr>
        <w:t xml:space="preserve">Professor </w:t>
      </w:r>
      <w:r>
        <w:rPr>
          <w:b/>
          <w:color w:val="44B4E2"/>
          <w:spacing w:val="-3"/>
          <w:w w:val="105"/>
          <w:sz w:val="18"/>
        </w:rPr>
        <w:t xml:space="preserve">Sergey </w:t>
      </w:r>
      <w:proofErr w:type="spellStart"/>
      <w:r>
        <w:rPr>
          <w:b/>
          <w:color w:val="44B4E2"/>
          <w:spacing w:val="-5"/>
          <w:w w:val="105"/>
          <w:sz w:val="18"/>
        </w:rPr>
        <w:t>Dolgopolski’s</w:t>
      </w:r>
      <w:proofErr w:type="spellEnd"/>
      <w:r>
        <w:rPr>
          <w:b/>
          <w:color w:val="44B4E2"/>
          <w:spacing w:val="-5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 xml:space="preserve">new </w:t>
      </w:r>
      <w:r>
        <w:rPr>
          <w:color w:val="231F20"/>
          <w:spacing w:val="-4"/>
          <w:w w:val="105"/>
          <w:sz w:val="18"/>
        </w:rPr>
        <w:t xml:space="preserve">monograph, </w:t>
      </w:r>
      <w:r>
        <w:rPr>
          <w:i/>
          <w:color w:val="231F20"/>
          <w:w w:val="105"/>
          <w:sz w:val="18"/>
        </w:rPr>
        <w:t xml:space="preserve">Other Others: The </w:t>
      </w:r>
      <w:r>
        <w:rPr>
          <w:i/>
          <w:color w:val="231F20"/>
          <w:spacing w:val="-3"/>
          <w:w w:val="105"/>
          <w:sz w:val="18"/>
        </w:rPr>
        <w:t xml:space="preserve">Political </w:t>
      </w:r>
      <w:r>
        <w:rPr>
          <w:i/>
          <w:color w:val="231F20"/>
          <w:w w:val="105"/>
          <w:sz w:val="18"/>
        </w:rPr>
        <w:t xml:space="preserve">after the </w:t>
      </w:r>
      <w:r>
        <w:rPr>
          <w:i/>
          <w:color w:val="231F20"/>
          <w:spacing w:val="-4"/>
          <w:w w:val="105"/>
          <w:sz w:val="18"/>
        </w:rPr>
        <w:t>Talmud</w:t>
      </w:r>
      <w:r>
        <w:rPr>
          <w:color w:val="231F20"/>
          <w:spacing w:val="-4"/>
          <w:w w:val="105"/>
          <w:sz w:val="18"/>
        </w:rPr>
        <w:t xml:space="preserve">, </w:t>
      </w:r>
      <w:r>
        <w:rPr>
          <w:color w:val="231F20"/>
          <w:w w:val="105"/>
          <w:sz w:val="18"/>
        </w:rPr>
        <w:t xml:space="preserve">was </w:t>
      </w:r>
      <w:r>
        <w:rPr>
          <w:color w:val="231F20"/>
          <w:spacing w:val="-4"/>
          <w:w w:val="105"/>
          <w:sz w:val="18"/>
        </w:rPr>
        <w:t xml:space="preserve">approved </w:t>
      </w:r>
      <w:r>
        <w:rPr>
          <w:color w:val="231F20"/>
          <w:w w:val="105"/>
          <w:sz w:val="18"/>
        </w:rPr>
        <w:t xml:space="preserve">for </w:t>
      </w:r>
      <w:r>
        <w:rPr>
          <w:color w:val="231F20"/>
          <w:spacing w:val="-3"/>
          <w:w w:val="105"/>
          <w:sz w:val="18"/>
        </w:rPr>
        <w:t xml:space="preserve">publication with </w:t>
      </w:r>
      <w:r>
        <w:rPr>
          <w:color w:val="231F20"/>
          <w:spacing w:val="-4"/>
          <w:w w:val="105"/>
          <w:sz w:val="18"/>
        </w:rPr>
        <w:t xml:space="preserve">Fordham </w:t>
      </w:r>
      <w:r>
        <w:rPr>
          <w:color w:val="231F20"/>
          <w:spacing w:val="-3"/>
          <w:w w:val="105"/>
          <w:sz w:val="18"/>
        </w:rPr>
        <w:t xml:space="preserve">University Press </w:t>
      </w:r>
      <w:r>
        <w:rPr>
          <w:color w:val="231F20"/>
          <w:spacing w:val="-2"/>
          <w:w w:val="105"/>
          <w:sz w:val="18"/>
        </w:rPr>
        <w:t>and</w:t>
      </w:r>
    </w:p>
    <w:p w:rsidR="006D7AD1" w:rsidRDefault="00C90C18">
      <w:pPr>
        <w:pStyle w:val="BodyText"/>
        <w:spacing w:line="256" w:lineRule="auto"/>
        <w:ind w:left="120" w:right="548"/>
      </w:pPr>
      <w:proofErr w:type="gramStart"/>
      <w:r>
        <w:rPr>
          <w:color w:val="231F20"/>
          <w:w w:val="105"/>
        </w:rPr>
        <w:t>is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forthcoming </w:t>
      </w:r>
      <w:r>
        <w:rPr>
          <w:color w:val="231F20"/>
          <w:w w:val="105"/>
        </w:rPr>
        <w:t xml:space="preserve">in spring 2018. He also </w:t>
      </w:r>
      <w:r>
        <w:rPr>
          <w:color w:val="231F20"/>
          <w:spacing w:val="-4"/>
          <w:w w:val="105"/>
        </w:rPr>
        <w:t>published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articles,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“</w:t>
      </w:r>
      <w:proofErr w:type="spellStart"/>
      <w:r>
        <w:rPr>
          <w:color w:val="231F20"/>
          <w:spacing w:val="-4"/>
          <w:w w:val="105"/>
        </w:rPr>
        <w:t>Tosafot</w:t>
      </w:r>
      <w:proofErr w:type="spellEnd"/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spacing w:val="-3"/>
          <w:w w:val="105"/>
        </w:rPr>
        <w:t>Gornish</w:t>
      </w:r>
      <w:proofErr w:type="spellEnd"/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Post-Kant: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Talmud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Political </w:t>
      </w:r>
      <w:r>
        <w:rPr>
          <w:color w:val="231F20"/>
          <w:w w:val="105"/>
        </w:rPr>
        <w:t>Thought”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4"/>
          <w:w w:val="105"/>
        </w:rPr>
        <w:t>Talmudic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spacing w:val="-4"/>
          <w:w w:val="105"/>
        </w:rPr>
        <w:t>Transgressions</w:t>
      </w:r>
      <w:r>
        <w:rPr>
          <w:color w:val="231F20"/>
          <w:spacing w:val="-4"/>
          <w:w w:val="105"/>
        </w:rPr>
        <w:t>,</w:t>
      </w:r>
    </w:p>
    <w:p w:rsidR="006D7AD1" w:rsidRDefault="00C90C18">
      <w:pPr>
        <w:pStyle w:val="BodyText"/>
        <w:spacing w:before="1" w:line="256" w:lineRule="auto"/>
        <w:ind w:left="120" w:right="564"/>
      </w:pPr>
      <w:proofErr w:type="gramStart"/>
      <w:r>
        <w:rPr>
          <w:i/>
          <w:color w:val="231F20"/>
          <w:w w:val="105"/>
        </w:rPr>
        <w:t>the</w:t>
      </w:r>
      <w:proofErr w:type="gramEnd"/>
      <w:r>
        <w:rPr>
          <w:i/>
          <w:color w:val="231F20"/>
          <w:w w:val="105"/>
        </w:rPr>
        <w:t xml:space="preserve"> Daniel Boyarin </w:t>
      </w:r>
      <w:r>
        <w:rPr>
          <w:i/>
          <w:color w:val="231F20"/>
          <w:spacing w:val="-3"/>
          <w:w w:val="105"/>
        </w:rPr>
        <w:t xml:space="preserve">Festschrift. </w:t>
      </w:r>
      <w:r>
        <w:rPr>
          <w:color w:val="231F20"/>
          <w:spacing w:val="-3"/>
          <w:w w:val="105"/>
        </w:rPr>
        <w:t xml:space="preserve">Professor </w:t>
      </w:r>
      <w:r>
        <w:rPr>
          <w:color w:val="231F20"/>
          <w:spacing w:val="-4"/>
          <w:w w:val="105"/>
        </w:rPr>
        <w:t xml:space="preserve">Dolgopolski </w:t>
      </w:r>
      <w:r>
        <w:rPr>
          <w:color w:val="231F20"/>
          <w:spacing w:val="-3"/>
          <w:w w:val="105"/>
        </w:rPr>
        <w:t xml:space="preserve">presented </w:t>
      </w:r>
      <w:r>
        <w:rPr>
          <w:color w:val="231F20"/>
          <w:spacing w:val="-4"/>
          <w:w w:val="105"/>
        </w:rPr>
        <w:t xml:space="preserve">three research </w:t>
      </w:r>
      <w:r>
        <w:rPr>
          <w:color w:val="231F20"/>
          <w:w w:val="105"/>
        </w:rPr>
        <w:t xml:space="preserve">papers: 1) </w:t>
      </w:r>
      <w:r>
        <w:rPr>
          <w:color w:val="231F20"/>
          <w:spacing w:val="-3"/>
          <w:w w:val="105"/>
        </w:rPr>
        <w:t xml:space="preserve">“Talmud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6"/>
          <w:w w:val="105"/>
        </w:rPr>
        <w:t xml:space="preserve">Philosophy,”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4"/>
          <w:w w:val="105"/>
        </w:rPr>
        <w:t xml:space="preserve">public </w:t>
      </w:r>
      <w:r>
        <w:rPr>
          <w:color w:val="231F20"/>
          <w:spacing w:val="-3"/>
          <w:w w:val="105"/>
        </w:rPr>
        <w:t xml:space="preserve">lecture </w:t>
      </w:r>
      <w:r>
        <w:rPr>
          <w:color w:val="231F20"/>
          <w:w w:val="105"/>
        </w:rPr>
        <w:t xml:space="preserve">and </w:t>
      </w:r>
      <w:proofErr w:type="gramStart"/>
      <w:r>
        <w:rPr>
          <w:color w:val="231F20"/>
          <w:spacing w:val="-4"/>
          <w:w w:val="105"/>
        </w:rPr>
        <w:t>three-days</w:t>
      </w:r>
      <w:proofErr w:type="gram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intensive </w:t>
      </w:r>
      <w:r>
        <w:rPr>
          <w:color w:val="231F20"/>
          <w:w w:val="105"/>
        </w:rPr>
        <w:t>seminar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Institute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Jewish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Studies,</w:t>
      </w:r>
    </w:p>
    <w:p w:rsidR="006D7AD1" w:rsidRDefault="00C90C18">
      <w:pPr>
        <w:pStyle w:val="BodyText"/>
        <w:spacing w:before="1" w:line="256" w:lineRule="auto"/>
        <w:ind w:left="120" w:right="345"/>
      </w:pPr>
      <w:r>
        <w:rPr>
          <w:color w:val="231F20"/>
        </w:rPr>
        <w:t>University of Antwerp, Belgium; 2) “Talmud and Philosophy,” an invited lecture and</w:t>
      </w:r>
    </w:p>
    <w:p w:rsidR="006D7AD1" w:rsidRDefault="00C90C18">
      <w:pPr>
        <w:pStyle w:val="BodyText"/>
        <w:spacing w:line="256" w:lineRule="auto"/>
        <w:ind w:left="120" w:right="318"/>
      </w:pPr>
      <w:proofErr w:type="gramStart"/>
      <w:r>
        <w:rPr>
          <w:color w:val="231F20"/>
          <w:spacing w:val="-3"/>
          <w:w w:val="105"/>
        </w:rPr>
        <w:t>text-study</w:t>
      </w:r>
      <w:proofErr w:type="gram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session for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 xml:space="preserve">Center for </w:t>
      </w:r>
      <w:r>
        <w:rPr>
          <w:color w:val="231F20"/>
          <w:spacing w:val="-4"/>
          <w:w w:val="105"/>
        </w:rPr>
        <w:t xml:space="preserve">Jewish </w:t>
      </w:r>
      <w:r>
        <w:rPr>
          <w:color w:val="231F20"/>
          <w:spacing w:val="-3"/>
          <w:w w:val="105"/>
        </w:rPr>
        <w:t>Philosophy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Society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 xml:space="preserve">Phenomenology and Existential </w:t>
      </w:r>
      <w:r>
        <w:rPr>
          <w:color w:val="231F20"/>
          <w:spacing w:val="-3"/>
          <w:w w:val="105"/>
        </w:rPr>
        <w:t>Philosophy National Conference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Salt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Lake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City;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3)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7"/>
          <w:w w:val="105"/>
        </w:rPr>
        <w:t>“Are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Jews </w:t>
      </w:r>
      <w:r>
        <w:rPr>
          <w:color w:val="231F20"/>
          <w:spacing w:val="-3"/>
          <w:w w:val="105"/>
        </w:rPr>
        <w:t>Melancholic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Acedia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Rabbinic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(In)action,”</w:t>
      </w:r>
    </w:p>
    <w:p w:rsidR="006D7AD1" w:rsidRDefault="00C90C18">
      <w:pPr>
        <w:pStyle w:val="BodyText"/>
        <w:spacing w:before="1" w:line="256" w:lineRule="auto"/>
        <w:ind w:left="120" w:right="338"/>
      </w:pPr>
      <w:proofErr w:type="gramStart"/>
      <w:r>
        <w:rPr>
          <w:color w:val="231F20"/>
          <w:w w:val="105"/>
        </w:rPr>
        <w:t>at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spacing w:val="-4"/>
          <w:w w:val="105"/>
        </w:rPr>
        <w:t xml:space="preserve">“Jews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4"/>
          <w:w w:val="105"/>
        </w:rPr>
        <w:t xml:space="preserve">Melancholia” </w:t>
      </w:r>
      <w:r>
        <w:rPr>
          <w:color w:val="231F20"/>
          <w:w w:val="105"/>
        </w:rPr>
        <w:t>International Symposi</w:t>
      </w:r>
      <w:r>
        <w:rPr>
          <w:color w:val="231F20"/>
          <w:w w:val="105"/>
        </w:rPr>
        <w:t>um,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University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Buffalo.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Professor </w:t>
      </w:r>
      <w:r>
        <w:rPr>
          <w:color w:val="231F20"/>
          <w:spacing w:val="-4"/>
          <w:w w:val="105"/>
        </w:rPr>
        <w:t>Dolgopolski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continues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serve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chair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department.</w:t>
      </w:r>
    </w:p>
    <w:p w:rsidR="006D7AD1" w:rsidRDefault="006D7AD1">
      <w:pPr>
        <w:spacing w:line="256" w:lineRule="auto"/>
        <w:sectPr w:rsidR="006D7AD1">
          <w:type w:val="continuous"/>
          <w:pgSz w:w="13080" w:h="16680"/>
          <w:pgMar w:top="680" w:right="820" w:bottom="420" w:left="1020" w:header="720" w:footer="720" w:gutter="0"/>
          <w:cols w:num="2" w:space="720" w:equalWidth="0">
            <w:col w:w="5548" w:space="1632"/>
            <w:col w:w="4060"/>
          </w:cols>
        </w:sectPr>
      </w:pPr>
    </w:p>
    <w:p w:rsidR="006D7AD1" w:rsidRDefault="00C90C18">
      <w:pPr>
        <w:spacing w:line="169" w:lineRule="exact"/>
        <w:ind w:left="2843" w:right="5784"/>
        <w:jc w:val="center"/>
        <w:rPr>
          <w:rFonts w:ascii="Arial Black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5219700</wp:posOffset>
            </wp:positionV>
            <wp:extent cx="152400" cy="152400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8134350</wp:posOffset>
            </wp:positionH>
            <wp:positionV relativeFrom="page">
              <wp:posOffset>5219700</wp:posOffset>
            </wp:positionV>
            <wp:extent cx="152400" cy="152400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b/>
          <w:color w:val="0058B7"/>
          <w:w w:val="95"/>
          <w:sz w:val="16"/>
        </w:rPr>
        <w:t>Yours,</w:t>
      </w:r>
    </w:p>
    <w:p w:rsidR="006D7AD1" w:rsidRDefault="00C90C18">
      <w:pPr>
        <w:spacing w:line="223" w:lineRule="exact"/>
        <w:ind w:left="3819" w:right="5784"/>
        <w:jc w:val="center"/>
        <w:rPr>
          <w:rFonts w:ascii="Arial Black"/>
          <w:b/>
          <w:sz w:val="16"/>
        </w:rPr>
      </w:pPr>
      <w:r>
        <w:rPr>
          <w:rFonts w:ascii="Arial Black"/>
          <w:b/>
          <w:color w:val="0058B7"/>
          <w:w w:val="95"/>
          <w:sz w:val="16"/>
        </w:rPr>
        <w:t>Sergey Dolgopolski</w:t>
      </w:r>
    </w:p>
    <w:p w:rsidR="006D7AD1" w:rsidRDefault="00C90C18">
      <w:pPr>
        <w:pStyle w:val="Heading7"/>
        <w:tabs>
          <w:tab w:val="right" w:pos="10919"/>
        </w:tabs>
        <w:spacing w:before="116"/>
        <w:ind w:left="120"/>
        <w:rPr>
          <w:rFonts w:ascii="Century Gothic"/>
        </w:rPr>
      </w:pPr>
      <w:r>
        <w:pict>
          <v:line id="_x0000_s1092" style="position:absolute;left:0;text-align:left;z-index:-17968;mso-position-horizontal-relative:page" from="136.2pt,8.35pt" to="136.2pt,16.3pt" strokecolor="#77787b" strokeweight=".25pt">
            <w10:wrap anchorx="page"/>
          </v:line>
        </w:pic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17"/>
          <w:w w:val="105"/>
        </w:rPr>
        <w:t xml:space="preserve"> </w:t>
      </w:r>
      <w:proofErr w:type="gramStart"/>
      <w:r>
        <w:rPr>
          <w:color w:val="231F20"/>
          <w:w w:val="105"/>
        </w:rPr>
        <w:t xml:space="preserve">Thought </w:t>
      </w:r>
      <w:r>
        <w:rPr>
          <w:color w:val="231F20"/>
          <w:spacing w:val="5"/>
          <w:w w:val="105"/>
        </w:rPr>
        <w:t xml:space="preserve"> </w:t>
      </w:r>
      <w:r>
        <w:rPr>
          <w:color w:val="77787B"/>
          <w:w w:val="105"/>
        </w:rPr>
        <w:t>2017</w:t>
      </w:r>
      <w:proofErr w:type="gramEnd"/>
      <w:r>
        <w:rPr>
          <w:color w:val="231F20"/>
          <w:w w:val="105"/>
        </w:rPr>
        <w:tab/>
      </w:r>
      <w:r>
        <w:rPr>
          <w:rFonts w:ascii="Century Gothic"/>
          <w:color w:val="231F20"/>
          <w:w w:val="105"/>
        </w:rPr>
        <w:t>3</w:t>
      </w:r>
    </w:p>
    <w:p w:rsidR="006D7AD1" w:rsidRDefault="006D7AD1">
      <w:pPr>
        <w:rPr>
          <w:rFonts w:ascii="Century Gothic"/>
        </w:rPr>
        <w:sectPr w:rsidR="006D7AD1">
          <w:type w:val="continuous"/>
          <w:pgSz w:w="13080" w:h="16680"/>
          <w:pgMar w:top="680" w:right="820" w:bottom="420" w:left="1020" w:header="720" w:footer="720" w:gutter="0"/>
          <w:cols w:space="720"/>
        </w:sectPr>
      </w:pPr>
    </w:p>
    <w:p w:rsidR="006D7AD1" w:rsidRDefault="006D7AD1">
      <w:pPr>
        <w:pStyle w:val="BodyText"/>
        <w:spacing w:before="11"/>
        <w:rPr>
          <w:rFonts w:ascii="Century Gothic"/>
          <w:b/>
          <w:sz w:val="16"/>
        </w:rPr>
      </w:pPr>
    </w:p>
    <w:p w:rsidR="006D7AD1" w:rsidRDefault="00C90C18">
      <w:pPr>
        <w:spacing w:before="114"/>
        <w:ind w:left="120"/>
        <w:rPr>
          <w:rFonts w:ascii="Arial Black"/>
          <w:b/>
          <w:sz w:val="36"/>
        </w:rPr>
      </w:pPr>
      <w:r>
        <w:rPr>
          <w:rFonts w:ascii="Arial Black"/>
          <w:b/>
          <w:color w:val="006EB9"/>
          <w:w w:val="95"/>
          <w:sz w:val="36"/>
        </w:rPr>
        <w:t>OUR FACULTY</w:t>
      </w:r>
    </w:p>
    <w:p w:rsidR="006D7AD1" w:rsidRDefault="00C90C18">
      <w:pPr>
        <w:pStyle w:val="BodyText"/>
        <w:spacing w:before="2"/>
        <w:rPr>
          <w:rFonts w:ascii="Arial Black"/>
          <w:b/>
          <w:sz w:val="9"/>
        </w:rPr>
      </w:pPr>
      <w:r>
        <w:pict>
          <v:line id="_x0000_s1091" style="position:absolute;z-index:1576;mso-wrap-distance-left:0;mso-wrap-distance-right:0;mso-position-horizontal-relative:page" from="57pt,9.45pt" to="597pt,9.45pt" strokecolor="#5f6369" strokeweight="2pt">
            <w10:wrap type="topAndBottom" anchorx="page"/>
          </v:line>
        </w:pict>
      </w:r>
    </w:p>
    <w:p w:rsidR="006D7AD1" w:rsidRDefault="006D7AD1">
      <w:pPr>
        <w:pStyle w:val="BodyText"/>
        <w:rPr>
          <w:rFonts w:ascii="Arial Black"/>
          <w:b/>
          <w:sz w:val="15"/>
        </w:rPr>
      </w:pPr>
    </w:p>
    <w:p w:rsidR="006D7AD1" w:rsidRDefault="006D7AD1">
      <w:pPr>
        <w:rPr>
          <w:rFonts w:ascii="Arial Black"/>
          <w:sz w:val="15"/>
        </w:rPr>
        <w:sectPr w:rsidR="006D7AD1">
          <w:pgSz w:w="13080" w:h="16680"/>
          <w:pgMar w:top="420" w:right="820" w:bottom="420" w:left="1020" w:header="0" w:footer="223" w:gutter="0"/>
          <w:cols w:space="720"/>
        </w:sectPr>
      </w:pPr>
    </w:p>
    <w:p w:rsidR="006D7AD1" w:rsidRDefault="00C90C18">
      <w:pPr>
        <w:spacing w:before="113" w:line="256" w:lineRule="auto"/>
        <w:ind w:left="1356" w:right="153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113466</wp:posOffset>
            </wp:positionV>
            <wp:extent cx="703072" cy="896111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72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B4E2"/>
          <w:w w:val="105"/>
          <w:sz w:val="18"/>
        </w:rPr>
        <w:t xml:space="preserve">Professor Alex Green’s </w:t>
      </w:r>
      <w:r>
        <w:rPr>
          <w:color w:val="231F20"/>
          <w:w w:val="105"/>
          <w:sz w:val="18"/>
        </w:rPr>
        <w:t xml:space="preserve">recently published book, </w:t>
      </w:r>
      <w:r>
        <w:rPr>
          <w:i/>
          <w:color w:val="231F20"/>
          <w:w w:val="105"/>
          <w:sz w:val="18"/>
        </w:rPr>
        <w:t xml:space="preserve">The Virtue Ethics of Levi </w:t>
      </w:r>
      <w:proofErr w:type="spellStart"/>
      <w:r>
        <w:rPr>
          <w:i/>
          <w:color w:val="231F20"/>
          <w:w w:val="105"/>
          <w:sz w:val="18"/>
        </w:rPr>
        <w:t>Gersonides</w:t>
      </w:r>
      <w:proofErr w:type="spellEnd"/>
      <w:r>
        <w:rPr>
          <w:color w:val="231F20"/>
          <w:w w:val="105"/>
          <w:sz w:val="18"/>
        </w:rPr>
        <w:t>, has been sub- mitted for three possible awards. He continues</w:t>
      </w:r>
    </w:p>
    <w:p w:rsidR="006D7AD1" w:rsidRDefault="00C90C18">
      <w:pPr>
        <w:pStyle w:val="BodyText"/>
        <w:spacing w:before="1" w:line="256" w:lineRule="auto"/>
        <w:ind w:left="120" w:right="27"/>
      </w:pPr>
      <w:proofErr w:type="gramStart"/>
      <w:r>
        <w:rPr>
          <w:color w:val="231F20"/>
          <w:w w:val="105"/>
        </w:rPr>
        <w:t>his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research </w:t>
      </w:r>
      <w:r>
        <w:rPr>
          <w:color w:val="231F20"/>
          <w:w w:val="105"/>
        </w:rPr>
        <w:t xml:space="preserve">on </w:t>
      </w:r>
      <w:proofErr w:type="spellStart"/>
      <w:r>
        <w:rPr>
          <w:color w:val="231F20"/>
          <w:w w:val="105"/>
        </w:rPr>
        <w:t>Gersonides</w:t>
      </w:r>
      <w:proofErr w:type="spellEnd"/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with </w:t>
      </w:r>
      <w:r>
        <w:rPr>
          <w:color w:val="231F20"/>
          <w:w w:val="105"/>
        </w:rPr>
        <w:t xml:space="preserve">a paper </w:t>
      </w:r>
      <w:r>
        <w:rPr>
          <w:color w:val="231F20"/>
          <w:spacing w:val="-3"/>
          <w:w w:val="105"/>
        </w:rPr>
        <w:t>entitled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“</w:t>
      </w:r>
      <w:proofErr w:type="spellStart"/>
      <w:r>
        <w:rPr>
          <w:color w:val="231F20"/>
          <w:spacing w:val="-3"/>
          <w:w w:val="105"/>
        </w:rPr>
        <w:t>Gersonides</w:t>
      </w:r>
      <w:proofErr w:type="spellEnd"/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Job’s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Ethical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Error,” </w:t>
      </w:r>
      <w:r>
        <w:rPr>
          <w:color w:val="231F20"/>
          <w:spacing w:val="-3"/>
          <w:w w:val="105"/>
        </w:rPr>
        <w:t xml:space="preserve">slated </w:t>
      </w:r>
      <w:r>
        <w:rPr>
          <w:color w:val="231F20"/>
          <w:w w:val="105"/>
        </w:rPr>
        <w:t xml:space="preserve">for </w:t>
      </w:r>
      <w:r>
        <w:rPr>
          <w:color w:val="231F20"/>
          <w:spacing w:val="-3"/>
          <w:w w:val="105"/>
        </w:rPr>
        <w:t xml:space="preserve">presentation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3"/>
          <w:w w:val="105"/>
        </w:rPr>
        <w:t xml:space="preserve">January </w:t>
      </w:r>
      <w:r>
        <w:rPr>
          <w:color w:val="231F20"/>
          <w:w w:val="105"/>
        </w:rPr>
        <w:t xml:space="preserve">at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>Society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Jewish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Ethics,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 xml:space="preserve">begun </w:t>
      </w:r>
      <w:r>
        <w:rPr>
          <w:color w:val="231F20"/>
          <w:spacing w:val="-4"/>
          <w:w w:val="105"/>
        </w:rPr>
        <w:t>working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David</w:t>
      </w:r>
      <w:r>
        <w:rPr>
          <w:color w:val="231F20"/>
          <w:spacing w:val="-36"/>
          <w:w w:val="105"/>
        </w:rPr>
        <w:t xml:space="preserve"> </w:t>
      </w:r>
      <w:proofErr w:type="spellStart"/>
      <w:r>
        <w:rPr>
          <w:color w:val="231F20"/>
          <w:w w:val="105"/>
        </w:rPr>
        <w:t>Horwitz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PhD,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6"/>
          <w:w w:val="105"/>
        </w:rPr>
        <w:t xml:space="preserve"> </w:t>
      </w:r>
      <w:proofErr w:type="spellStart"/>
      <w:r>
        <w:rPr>
          <w:color w:val="231F20"/>
          <w:spacing w:val="-6"/>
          <w:w w:val="105"/>
        </w:rPr>
        <w:t>Yeshi</w:t>
      </w:r>
      <w:proofErr w:type="spellEnd"/>
      <w:r>
        <w:rPr>
          <w:color w:val="231F20"/>
          <w:spacing w:val="-6"/>
          <w:w w:val="105"/>
        </w:rPr>
        <w:t xml:space="preserve">- </w:t>
      </w:r>
      <w:proofErr w:type="spellStart"/>
      <w:r>
        <w:rPr>
          <w:color w:val="231F20"/>
          <w:w w:val="105"/>
        </w:rPr>
        <w:t>va</w:t>
      </w:r>
      <w:proofErr w:type="spellEnd"/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University </w:t>
      </w:r>
      <w:r>
        <w:rPr>
          <w:color w:val="231F20"/>
          <w:w w:val="105"/>
        </w:rPr>
        <w:t xml:space="preserve">on an </w:t>
      </w:r>
      <w:r>
        <w:rPr>
          <w:color w:val="231F20"/>
          <w:spacing w:val="-3"/>
          <w:w w:val="105"/>
        </w:rPr>
        <w:t xml:space="preserve">English </w:t>
      </w:r>
      <w:r>
        <w:rPr>
          <w:color w:val="231F20"/>
          <w:spacing w:val="-4"/>
          <w:w w:val="105"/>
        </w:rPr>
        <w:t xml:space="preserve">translation </w:t>
      </w:r>
      <w:r>
        <w:rPr>
          <w:color w:val="231F20"/>
          <w:w w:val="105"/>
        </w:rPr>
        <w:t xml:space="preserve">of </w:t>
      </w:r>
      <w:proofErr w:type="spellStart"/>
      <w:r>
        <w:rPr>
          <w:color w:val="231F20"/>
          <w:spacing w:val="-3"/>
          <w:w w:val="105"/>
        </w:rPr>
        <w:t>Gersonides</w:t>
      </w:r>
      <w:proofErr w:type="spellEnd"/>
      <w:r>
        <w:rPr>
          <w:color w:val="231F20"/>
          <w:spacing w:val="-3"/>
          <w:w w:val="105"/>
        </w:rPr>
        <w:t>’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commentary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Genesis,</w:t>
      </w:r>
      <w:r>
        <w:rPr>
          <w:color w:val="231F20"/>
          <w:spacing w:val="-31"/>
          <w:w w:val="105"/>
        </w:rPr>
        <w:t xml:space="preserve"> </w:t>
      </w:r>
      <w:proofErr w:type="spellStart"/>
      <w:r>
        <w:rPr>
          <w:color w:val="231F20"/>
          <w:w w:val="105"/>
        </w:rPr>
        <w:t>enti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spacing w:val="-3"/>
          <w:w w:val="105"/>
        </w:rPr>
        <w:t>tled</w:t>
      </w:r>
      <w:proofErr w:type="spellEnd"/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“</w:t>
      </w:r>
      <w:proofErr w:type="spellStart"/>
      <w:r>
        <w:rPr>
          <w:color w:val="231F20"/>
          <w:spacing w:val="-3"/>
          <w:w w:val="105"/>
        </w:rPr>
        <w:t>Gersonides</w:t>
      </w:r>
      <w:proofErr w:type="spellEnd"/>
      <w:r>
        <w:rPr>
          <w:color w:val="231F20"/>
          <w:spacing w:val="-3"/>
          <w:w w:val="105"/>
        </w:rPr>
        <w:t>’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Lessons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proofErr w:type="spellStart"/>
      <w:r>
        <w:rPr>
          <w:color w:val="231F20"/>
          <w:spacing w:val="-4"/>
          <w:w w:val="105"/>
        </w:rPr>
        <w:t>To’alot</w:t>
      </w:r>
      <w:proofErr w:type="spellEnd"/>
      <w:r>
        <w:rPr>
          <w:color w:val="231F20"/>
          <w:spacing w:val="-4"/>
          <w:w w:val="105"/>
        </w:rPr>
        <w:t>)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 xml:space="preserve">Gen- </w:t>
      </w:r>
      <w:proofErr w:type="spellStart"/>
      <w:r>
        <w:rPr>
          <w:color w:val="231F20"/>
          <w:spacing w:val="-5"/>
          <w:w w:val="105"/>
        </w:rPr>
        <w:t>esis</w:t>
      </w:r>
      <w:proofErr w:type="spellEnd"/>
      <w:r>
        <w:rPr>
          <w:color w:val="231F20"/>
          <w:spacing w:val="-5"/>
          <w:w w:val="105"/>
        </w:rPr>
        <w:t xml:space="preserve">.” </w:t>
      </w:r>
      <w:r>
        <w:rPr>
          <w:color w:val="231F20"/>
          <w:spacing w:val="-3"/>
          <w:w w:val="105"/>
        </w:rPr>
        <w:t xml:space="preserve">Professor Green </w:t>
      </w:r>
      <w:r>
        <w:rPr>
          <w:color w:val="231F20"/>
          <w:w w:val="105"/>
        </w:rPr>
        <w:t xml:space="preserve">has also </w:t>
      </w:r>
      <w:r>
        <w:rPr>
          <w:color w:val="231F20"/>
          <w:spacing w:val="-3"/>
          <w:w w:val="105"/>
        </w:rPr>
        <w:t xml:space="preserve">completed </w:t>
      </w:r>
      <w:r>
        <w:rPr>
          <w:color w:val="231F20"/>
          <w:spacing w:val="-3"/>
          <w:w w:val="105"/>
        </w:rPr>
        <w:t xml:space="preserve">the manuscript </w:t>
      </w:r>
      <w:r>
        <w:rPr>
          <w:color w:val="231F20"/>
          <w:w w:val="105"/>
        </w:rPr>
        <w:t xml:space="preserve">of his </w:t>
      </w:r>
      <w:r>
        <w:rPr>
          <w:color w:val="231F20"/>
          <w:spacing w:val="-3"/>
          <w:w w:val="105"/>
        </w:rPr>
        <w:t xml:space="preserve">next book </w:t>
      </w:r>
      <w:r>
        <w:rPr>
          <w:color w:val="231F20"/>
          <w:w w:val="105"/>
        </w:rPr>
        <w:t xml:space="preserve">focusing on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 xml:space="preserve">medieval </w:t>
      </w:r>
      <w:r>
        <w:rPr>
          <w:color w:val="231F20"/>
          <w:spacing w:val="-4"/>
          <w:w w:val="105"/>
        </w:rPr>
        <w:t xml:space="preserve">Jewish </w:t>
      </w:r>
      <w:r>
        <w:rPr>
          <w:color w:val="231F20"/>
          <w:spacing w:val="-3"/>
          <w:w w:val="105"/>
        </w:rPr>
        <w:t xml:space="preserve">philosopher </w:t>
      </w:r>
      <w:r>
        <w:rPr>
          <w:color w:val="231F20"/>
          <w:spacing w:val="-2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biblical exegete </w:t>
      </w:r>
      <w:r>
        <w:rPr>
          <w:color w:val="231F20"/>
          <w:spacing w:val="-4"/>
          <w:w w:val="105"/>
        </w:rPr>
        <w:t xml:space="preserve">Joseph </w:t>
      </w:r>
      <w:r>
        <w:rPr>
          <w:color w:val="231F20"/>
          <w:w w:val="105"/>
        </w:rPr>
        <w:t xml:space="preserve">Ibn </w:t>
      </w:r>
      <w:proofErr w:type="spellStart"/>
      <w:r>
        <w:rPr>
          <w:color w:val="231F20"/>
          <w:spacing w:val="-3"/>
          <w:w w:val="105"/>
        </w:rPr>
        <w:t>Kaspi</w:t>
      </w:r>
      <w:proofErr w:type="spell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(1279- </w:t>
      </w:r>
      <w:r>
        <w:rPr>
          <w:color w:val="231F20"/>
          <w:w w:val="105"/>
        </w:rPr>
        <w:t xml:space="preserve">1340) </w:t>
      </w:r>
      <w:r>
        <w:rPr>
          <w:color w:val="231F20"/>
          <w:spacing w:val="-3"/>
          <w:w w:val="105"/>
        </w:rPr>
        <w:t xml:space="preserve">entitled </w:t>
      </w:r>
      <w:r>
        <w:rPr>
          <w:color w:val="231F20"/>
          <w:spacing w:val="-4"/>
          <w:w w:val="105"/>
        </w:rPr>
        <w:t xml:space="preserve">“Joseph </w:t>
      </w:r>
      <w:r>
        <w:rPr>
          <w:color w:val="231F20"/>
          <w:w w:val="105"/>
        </w:rPr>
        <w:t xml:space="preserve">Ibn </w:t>
      </w:r>
      <w:proofErr w:type="spellStart"/>
      <w:r>
        <w:rPr>
          <w:color w:val="231F20"/>
          <w:spacing w:val="-3"/>
          <w:w w:val="105"/>
        </w:rPr>
        <w:t>Kaspi</w:t>
      </w:r>
      <w:proofErr w:type="spell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>Meaning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History: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Bible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 xml:space="preserve">Historical </w:t>
      </w:r>
      <w:r>
        <w:rPr>
          <w:color w:val="231F20"/>
          <w:spacing w:val="-5"/>
          <w:w w:val="105"/>
        </w:rPr>
        <w:t>Wisdom.”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Along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his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work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 xml:space="preserve">organizing </w:t>
      </w:r>
      <w:r>
        <w:rPr>
          <w:color w:val="231F20"/>
          <w:spacing w:val="-3"/>
          <w:w w:val="105"/>
        </w:rPr>
        <w:t xml:space="preserve">the community lecture </w:t>
      </w:r>
      <w:r>
        <w:rPr>
          <w:color w:val="231F20"/>
          <w:w w:val="105"/>
        </w:rPr>
        <w:t xml:space="preserve">series </w:t>
      </w:r>
      <w:r>
        <w:rPr>
          <w:color w:val="231F20"/>
          <w:spacing w:val="-3"/>
          <w:w w:val="105"/>
        </w:rPr>
        <w:t xml:space="preserve">with the BJE </w:t>
      </w:r>
      <w:r>
        <w:rPr>
          <w:color w:val="231F20"/>
          <w:w w:val="105"/>
        </w:rPr>
        <w:t xml:space="preserve">of Buffalo, </w:t>
      </w:r>
      <w:r>
        <w:rPr>
          <w:color w:val="231F20"/>
          <w:spacing w:val="-3"/>
          <w:w w:val="105"/>
        </w:rPr>
        <w:t xml:space="preserve">Professor Green </w:t>
      </w:r>
      <w:r>
        <w:rPr>
          <w:color w:val="231F20"/>
          <w:w w:val="105"/>
        </w:rPr>
        <w:t xml:space="preserve">has accepted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 xml:space="preserve">position of </w:t>
      </w:r>
      <w:r>
        <w:rPr>
          <w:color w:val="231F20"/>
          <w:spacing w:val="-3"/>
          <w:w w:val="105"/>
        </w:rPr>
        <w:t xml:space="preserve">Director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3"/>
          <w:w w:val="105"/>
        </w:rPr>
        <w:t xml:space="preserve">Undergraduate </w:t>
      </w:r>
      <w:r>
        <w:rPr>
          <w:color w:val="231F20"/>
          <w:w w:val="105"/>
        </w:rPr>
        <w:t>Studies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begun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preparing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ways </w:t>
      </w:r>
      <w:r>
        <w:rPr>
          <w:color w:val="231F20"/>
          <w:w w:val="105"/>
        </w:rPr>
        <w:t xml:space="preserve">to </w:t>
      </w:r>
      <w:r>
        <w:rPr>
          <w:color w:val="231F20"/>
          <w:spacing w:val="-4"/>
          <w:w w:val="105"/>
        </w:rPr>
        <w:t xml:space="preserve">grow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 xml:space="preserve">department’s </w:t>
      </w:r>
      <w:r>
        <w:rPr>
          <w:color w:val="231F20"/>
          <w:spacing w:val="-3"/>
          <w:w w:val="105"/>
        </w:rPr>
        <w:t xml:space="preserve">undergraduate </w:t>
      </w:r>
      <w:r>
        <w:rPr>
          <w:color w:val="231F20"/>
          <w:w w:val="105"/>
        </w:rPr>
        <w:t>base.</w:t>
      </w:r>
    </w:p>
    <w:p w:rsidR="006D7AD1" w:rsidRDefault="00C90C18">
      <w:pPr>
        <w:spacing w:before="113" w:line="256" w:lineRule="auto"/>
        <w:ind w:left="1356" w:right="9"/>
        <w:rPr>
          <w:sz w:val="18"/>
        </w:rPr>
      </w:pPr>
      <w:r>
        <w:br w:type="column"/>
      </w:r>
      <w:r>
        <w:rPr>
          <w:b/>
          <w:color w:val="44B4E2"/>
          <w:spacing w:val="-3"/>
          <w:w w:val="105"/>
          <w:sz w:val="18"/>
        </w:rPr>
        <w:t xml:space="preserve">Professor Noam Pines’ </w:t>
      </w:r>
      <w:r>
        <w:rPr>
          <w:color w:val="231F20"/>
          <w:w w:val="105"/>
          <w:sz w:val="18"/>
        </w:rPr>
        <w:t xml:space="preserve">first </w:t>
      </w:r>
      <w:r>
        <w:rPr>
          <w:color w:val="231F20"/>
          <w:spacing w:val="-3"/>
          <w:w w:val="105"/>
          <w:sz w:val="18"/>
        </w:rPr>
        <w:t xml:space="preserve">book, </w:t>
      </w:r>
      <w:r>
        <w:rPr>
          <w:i/>
          <w:color w:val="231F20"/>
          <w:w w:val="105"/>
          <w:sz w:val="18"/>
        </w:rPr>
        <w:t xml:space="preserve">The </w:t>
      </w:r>
      <w:r>
        <w:rPr>
          <w:i/>
          <w:color w:val="231F20"/>
          <w:spacing w:val="-3"/>
          <w:w w:val="105"/>
          <w:sz w:val="18"/>
        </w:rPr>
        <w:t xml:space="preserve">Infrahuman: </w:t>
      </w:r>
      <w:proofErr w:type="spellStart"/>
      <w:r>
        <w:rPr>
          <w:i/>
          <w:color w:val="231F20"/>
          <w:w w:val="105"/>
          <w:sz w:val="18"/>
        </w:rPr>
        <w:t>Animality</w:t>
      </w:r>
      <w:proofErr w:type="spellEnd"/>
      <w:r>
        <w:rPr>
          <w:i/>
          <w:color w:val="231F20"/>
          <w:w w:val="105"/>
          <w:sz w:val="18"/>
        </w:rPr>
        <w:t xml:space="preserve"> in Modern </w:t>
      </w:r>
      <w:r>
        <w:rPr>
          <w:i/>
          <w:color w:val="231F20"/>
          <w:spacing w:val="-3"/>
          <w:w w:val="105"/>
          <w:sz w:val="18"/>
        </w:rPr>
        <w:t xml:space="preserve">Jewish </w:t>
      </w:r>
      <w:r>
        <w:rPr>
          <w:i/>
          <w:color w:val="231F20"/>
          <w:spacing w:val="-4"/>
          <w:w w:val="105"/>
          <w:sz w:val="18"/>
        </w:rPr>
        <w:t>Literature</w:t>
      </w:r>
      <w:r>
        <w:rPr>
          <w:color w:val="231F20"/>
          <w:spacing w:val="-4"/>
          <w:w w:val="105"/>
          <w:sz w:val="18"/>
        </w:rPr>
        <w:t xml:space="preserve">, </w:t>
      </w:r>
      <w:r>
        <w:rPr>
          <w:color w:val="231F20"/>
          <w:w w:val="105"/>
          <w:sz w:val="18"/>
        </w:rPr>
        <w:t xml:space="preserve">for </w:t>
      </w:r>
      <w:r>
        <w:rPr>
          <w:color w:val="231F20"/>
          <w:spacing w:val="-3"/>
          <w:w w:val="105"/>
          <w:sz w:val="18"/>
        </w:rPr>
        <w:t xml:space="preserve">which </w:t>
      </w:r>
      <w:r>
        <w:rPr>
          <w:color w:val="231F20"/>
          <w:w w:val="105"/>
          <w:sz w:val="18"/>
        </w:rPr>
        <w:t xml:space="preserve">he </w:t>
      </w:r>
      <w:r>
        <w:rPr>
          <w:color w:val="231F20"/>
          <w:spacing w:val="-2"/>
          <w:w w:val="105"/>
          <w:sz w:val="18"/>
        </w:rPr>
        <w:t xml:space="preserve">was </w:t>
      </w:r>
      <w:r>
        <w:rPr>
          <w:color w:val="231F20"/>
          <w:spacing w:val="-3"/>
          <w:w w:val="105"/>
          <w:sz w:val="18"/>
        </w:rPr>
        <w:t xml:space="preserve">awarded UB’s Julian </w:t>
      </w:r>
      <w:r>
        <w:rPr>
          <w:color w:val="231F20"/>
          <w:spacing w:val="-4"/>
          <w:w w:val="105"/>
          <w:sz w:val="18"/>
        </w:rPr>
        <w:t xml:space="preserve">Park </w:t>
      </w:r>
      <w:r>
        <w:rPr>
          <w:color w:val="231F20"/>
          <w:spacing w:val="-3"/>
          <w:w w:val="105"/>
          <w:sz w:val="18"/>
        </w:rPr>
        <w:t xml:space="preserve">Publication </w:t>
      </w:r>
      <w:r>
        <w:rPr>
          <w:color w:val="231F20"/>
          <w:w w:val="105"/>
          <w:sz w:val="18"/>
        </w:rPr>
        <w:t>Fund, will be</w:t>
      </w:r>
    </w:p>
    <w:p w:rsidR="006D7AD1" w:rsidRDefault="00C90C18">
      <w:pPr>
        <w:pStyle w:val="BodyText"/>
        <w:spacing w:before="1" w:line="256" w:lineRule="auto"/>
        <w:ind w:left="120" w:right="54"/>
      </w:pPr>
      <w:r>
        <w:rPr>
          <w:noProof/>
          <w:lang w:bidi="ar-SA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3060700</wp:posOffset>
            </wp:positionH>
            <wp:positionV relativeFrom="paragraph">
              <wp:posOffset>-960953</wp:posOffset>
            </wp:positionV>
            <wp:extent cx="703072" cy="896111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72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  <w:spacing w:val="-4"/>
          <w:w w:val="105"/>
        </w:rPr>
        <w:t>published</w:t>
      </w:r>
      <w:proofErr w:type="gram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by SUNY </w:t>
      </w:r>
      <w:r>
        <w:rPr>
          <w:color w:val="231F20"/>
          <w:spacing w:val="-3"/>
          <w:w w:val="105"/>
        </w:rPr>
        <w:t xml:space="preserve">University Press </w:t>
      </w:r>
      <w:r>
        <w:rPr>
          <w:color w:val="231F20"/>
          <w:w w:val="105"/>
        </w:rPr>
        <w:t>in 2018.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published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Love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Dog: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Mel- </w:t>
      </w:r>
      <w:proofErr w:type="spellStart"/>
      <w:r>
        <w:rPr>
          <w:color w:val="231F20"/>
          <w:spacing w:val="-3"/>
          <w:w w:val="105"/>
        </w:rPr>
        <w:t>ancholia</w:t>
      </w:r>
      <w:proofErr w:type="spell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3"/>
          <w:w w:val="105"/>
        </w:rPr>
        <w:t xml:space="preserve">David </w:t>
      </w:r>
      <w:r>
        <w:rPr>
          <w:color w:val="231F20"/>
          <w:spacing w:val="-5"/>
          <w:w w:val="105"/>
        </w:rPr>
        <w:t xml:space="preserve">Vogel’s </w:t>
      </w:r>
      <w:r>
        <w:rPr>
          <w:color w:val="231F20"/>
          <w:spacing w:val="-3"/>
          <w:w w:val="105"/>
        </w:rPr>
        <w:t xml:space="preserve">Before the Dark </w:t>
      </w:r>
      <w:r>
        <w:rPr>
          <w:color w:val="231F20"/>
          <w:spacing w:val="-5"/>
          <w:w w:val="105"/>
        </w:rPr>
        <w:t xml:space="preserve">Gate,” </w:t>
      </w:r>
      <w:r>
        <w:rPr>
          <w:color w:val="231F20"/>
          <w:w w:val="105"/>
        </w:rPr>
        <w:t xml:space="preserve">in </w:t>
      </w:r>
      <w:r>
        <w:rPr>
          <w:i/>
          <w:color w:val="231F20"/>
          <w:w w:val="105"/>
        </w:rPr>
        <w:t xml:space="preserve">Jewish Studies </w:t>
      </w:r>
      <w:r>
        <w:rPr>
          <w:i/>
          <w:color w:val="231F20"/>
          <w:spacing w:val="-3"/>
          <w:w w:val="105"/>
        </w:rPr>
        <w:t xml:space="preserve">Quarterly </w:t>
      </w:r>
      <w:r>
        <w:rPr>
          <w:color w:val="231F20"/>
          <w:spacing w:val="-9"/>
          <w:w w:val="105"/>
        </w:rPr>
        <w:t xml:space="preserve">(v. </w:t>
      </w:r>
      <w:r>
        <w:rPr>
          <w:color w:val="231F20"/>
          <w:w w:val="105"/>
        </w:rPr>
        <w:t xml:space="preserve">23, </w:t>
      </w:r>
      <w:r>
        <w:rPr>
          <w:color w:val="231F20"/>
          <w:spacing w:val="-5"/>
          <w:w w:val="105"/>
        </w:rPr>
        <w:t xml:space="preserve">N. </w:t>
      </w:r>
      <w:r>
        <w:rPr>
          <w:color w:val="231F20"/>
          <w:w w:val="105"/>
        </w:rPr>
        <w:t xml:space="preserve">2, 2016), </w:t>
      </w:r>
      <w:r>
        <w:rPr>
          <w:color w:val="231F20"/>
          <w:spacing w:val="-3"/>
          <w:w w:val="105"/>
        </w:rPr>
        <w:t xml:space="preserve">while another </w:t>
      </w:r>
      <w:r>
        <w:rPr>
          <w:color w:val="231F20"/>
          <w:w w:val="105"/>
        </w:rPr>
        <w:t xml:space="preserve">article, “Suffering </w:t>
      </w:r>
      <w:r>
        <w:rPr>
          <w:color w:val="231F20"/>
          <w:spacing w:val="-4"/>
          <w:w w:val="105"/>
        </w:rPr>
        <w:t>Jews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Animals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S.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4"/>
          <w:w w:val="105"/>
        </w:rPr>
        <w:t>Y.</w:t>
      </w:r>
      <w:r>
        <w:rPr>
          <w:color w:val="231F20"/>
          <w:spacing w:val="-28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Abramovitsh’s</w:t>
      </w:r>
      <w:proofErr w:type="spellEnd"/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 xml:space="preserve">Di </w:t>
      </w:r>
      <w:proofErr w:type="spellStart"/>
      <w:r>
        <w:rPr>
          <w:color w:val="231F20"/>
          <w:spacing w:val="-4"/>
          <w:w w:val="105"/>
        </w:rPr>
        <w:t>Kliatshe</w:t>
      </w:r>
      <w:proofErr w:type="spellEnd"/>
      <w:r>
        <w:rPr>
          <w:color w:val="231F20"/>
          <w:spacing w:val="-4"/>
          <w:w w:val="105"/>
        </w:rPr>
        <w:t xml:space="preserve">” </w:t>
      </w:r>
      <w:r>
        <w:rPr>
          <w:color w:val="231F20"/>
          <w:w w:val="105"/>
        </w:rPr>
        <w:t xml:space="preserve">is </w:t>
      </w:r>
      <w:r>
        <w:rPr>
          <w:color w:val="231F20"/>
          <w:spacing w:val="-3"/>
          <w:w w:val="105"/>
        </w:rPr>
        <w:t xml:space="preserve">forthcoming </w:t>
      </w:r>
      <w:r>
        <w:rPr>
          <w:color w:val="231F20"/>
          <w:w w:val="105"/>
        </w:rPr>
        <w:t>in J</w:t>
      </w:r>
      <w:r>
        <w:rPr>
          <w:i/>
          <w:color w:val="231F20"/>
          <w:w w:val="105"/>
        </w:rPr>
        <w:t>ewish Social Studies</w:t>
      </w:r>
      <w:r>
        <w:rPr>
          <w:color w:val="231F20"/>
          <w:w w:val="105"/>
        </w:rPr>
        <w:t xml:space="preserve">. </w:t>
      </w:r>
      <w:r>
        <w:rPr>
          <w:color w:val="231F20"/>
          <w:spacing w:val="-3"/>
          <w:w w:val="105"/>
        </w:rPr>
        <w:t xml:space="preserve">Professor </w:t>
      </w:r>
      <w:r>
        <w:rPr>
          <w:color w:val="231F20"/>
          <w:w w:val="105"/>
        </w:rPr>
        <w:t xml:space="preserve">Pines also </w:t>
      </w:r>
      <w:r>
        <w:rPr>
          <w:color w:val="231F20"/>
          <w:spacing w:val="-3"/>
          <w:w w:val="105"/>
        </w:rPr>
        <w:t xml:space="preserve">serves </w:t>
      </w:r>
      <w:r>
        <w:rPr>
          <w:color w:val="231F20"/>
          <w:w w:val="105"/>
        </w:rPr>
        <w:t>as editor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(along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Vivian</w:t>
      </w:r>
      <w:r>
        <w:rPr>
          <w:color w:val="231F20"/>
          <w:spacing w:val="-28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Liska</w:t>
      </w:r>
      <w:proofErr w:type="spellEnd"/>
      <w:r>
        <w:rPr>
          <w:color w:val="231F20"/>
          <w:spacing w:val="-4"/>
          <w:w w:val="105"/>
        </w:rPr>
        <w:t>)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special issue</w:t>
      </w:r>
      <w:r>
        <w:rPr>
          <w:color w:val="231F20"/>
          <w:w w:val="105"/>
        </w:rPr>
        <w:t xml:space="preserve"> on </w:t>
      </w:r>
      <w:r>
        <w:rPr>
          <w:color w:val="231F20"/>
          <w:spacing w:val="-4"/>
          <w:w w:val="105"/>
        </w:rPr>
        <w:t xml:space="preserve">“Jews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4"/>
          <w:w w:val="105"/>
        </w:rPr>
        <w:t xml:space="preserve">Melancholia”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3"/>
          <w:w w:val="105"/>
        </w:rPr>
        <w:t xml:space="preserve">the </w:t>
      </w:r>
      <w:r>
        <w:rPr>
          <w:i/>
          <w:color w:val="231F20"/>
          <w:w w:val="105"/>
        </w:rPr>
        <w:t>Journal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Jewish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Identities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will contribute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article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entitled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Portrait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spacing w:val="-4"/>
          <w:w w:val="105"/>
        </w:rPr>
        <w:t xml:space="preserve">Jew </w:t>
      </w:r>
      <w:r>
        <w:rPr>
          <w:color w:val="231F20"/>
          <w:w w:val="105"/>
        </w:rPr>
        <w:t xml:space="preserve">as a </w:t>
      </w:r>
      <w:proofErr w:type="spellStart"/>
      <w:r>
        <w:rPr>
          <w:color w:val="231F20"/>
          <w:w w:val="105"/>
        </w:rPr>
        <w:t>Saturnian</w:t>
      </w:r>
      <w:proofErr w:type="spellEnd"/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Cannibal.” </w:t>
      </w:r>
      <w:r>
        <w:rPr>
          <w:color w:val="231F20"/>
          <w:spacing w:val="-2"/>
          <w:w w:val="105"/>
        </w:rPr>
        <w:t xml:space="preserve">His </w:t>
      </w:r>
      <w:r>
        <w:rPr>
          <w:color w:val="231F20"/>
          <w:w w:val="105"/>
        </w:rPr>
        <w:t xml:space="preserve">critical </w:t>
      </w:r>
      <w:r>
        <w:rPr>
          <w:color w:val="231F20"/>
          <w:spacing w:val="-3"/>
          <w:w w:val="105"/>
        </w:rPr>
        <w:t xml:space="preserve">introduction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4"/>
          <w:w w:val="105"/>
        </w:rPr>
        <w:t xml:space="preserve">translation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4"/>
          <w:w w:val="105"/>
        </w:rPr>
        <w:t xml:space="preserve">several </w:t>
      </w:r>
      <w:r>
        <w:rPr>
          <w:color w:val="231F20"/>
          <w:w w:val="105"/>
        </w:rPr>
        <w:t xml:space="preserve">chapters </w:t>
      </w:r>
      <w:r>
        <w:rPr>
          <w:color w:val="231F20"/>
          <w:spacing w:val="-3"/>
          <w:w w:val="105"/>
        </w:rPr>
        <w:t xml:space="preserve">from </w:t>
      </w:r>
      <w:r>
        <w:rPr>
          <w:color w:val="231F20"/>
          <w:w w:val="105"/>
        </w:rPr>
        <w:t xml:space="preserve">Hans Ulrich Gum- </w:t>
      </w:r>
      <w:proofErr w:type="spellStart"/>
      <w:proofErr w:type="gramStart"/>
      <w:r>
        <w:rPr>
          <w:color w:val="231F20"/>
          <w:spacing w:val="-3"/>
          <w:w w:val="105"/>
        </w:rPr>
        <w:t>brecht’s</w:t>
      </w:r>
      <w:proofErr w:type="spellEnd"/>
      <w:proofErr w:type="gram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“The </w:t>
      </w:r>
      <w:r>
        <w:rPr>
          <w:color w:val="231F20"/>
          <w:spacing w:val="-3"/>
          <w:w w:val="105"/>
        </w:rPr>
        <w:t xml:space="preserve">Broad Present” </w:t>
      </w:r>
      <w:r>
        <w:rPr>
          <w:color w:val="231F20"/>
          <w:spacing w:val="-4"/>
          <w:w w:val="105"/>
        </w:rPr>
        <w:t xml:space="preserve">have </w:t>
      </w:r>
      <w:r>
        <w:rPr>
          <w:color w:val="231F20"/>
          <w:w w:val="105"/>
        </w:rPr>
        <w:t xml:space="preserve">been </w:t>
      </w:r>
      <w:r>
        <w:rPr>
          <w:color w:val="231F20"/>
          <w:spacing w:val="-4"/>
          <w:w w:val="105"/>
        </w:rPr>
        <w:t xml:space="preserve">approved </w:t>
      </w:r>
      <w:r>
        <w:rPr>
          <w:color w:val="231F20"/>
          <w:w w:val="105"/>
        </w:rPr>
        <w:t xml:space="preserve">for </w:t>
      </w:r>
      <w:r>
        <w:rPr>
          <w:color w:val="231F20"/>
          <w:spacing w:val="-3"/>
          <w:w w:val="105"/>
        </w:rPr>
        <w:t xml:space="preserve">publication </w:t>
      </w:r>
      <w:r>
        <w:rPr>
          <w:color w:val="231F20"/>
          <w:w w:val="105"/>
        </w:rPr>
        <w:t xml:space="preserve">in 2018 in </w:t>
      </w:r>
      <w:proofErr w:type="spellStart"/>
      <w:r>
        <w:rPr>
          <w:i/>
          <w:color w:val="231F20"/>
          <w:w w:val="105"/>
        </w:rPr>
        <w:t>Ot</w:t>
      </w:r>
      <w:proofErr w:type="spellEnd"/>
      <w:r>
        <w:rPr>
          <w:i/>
          <w:color w:val="231F20"/>
          <w:w w:val="105"/>
        </w:rPr>
        <w:t xml:space="preserve">: A Journal of </w:t>
      </w:r>
      <w:r>
        <w:rPr>
          <w:i/>
          <w:color w:val="231F20"/>
          <w:spacing w:val="-3"/>
          <w:w w:val="105"/>
        </w:rPr>
        <w:t xml:space="preserve">Literary </w:t>
      </w:r>
      <w:r>
        <w:rPr>
          <w:i/>
          <w:color w:val="231F20"/>
          <w:w w:val="105"/>
        </w:rPr>
        <w:t xml:space="preserve">Criticism and Theory </w:t>
      </w:r>
      <w:r>
        <w:rPr>
          <w:color w:val="231F20"/>
          <w:spacing w:val="-4"/>
          <w:w w:val="105"/>
        </w:rPr>
        <w:t>(Tel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Aviv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University),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in</w:t>
      </w:r>
    </w:p>
    <w:p w:rsidR="006D7AD1" w:rsidRDefault="00C90C18">
      <w:pPr>
        <w:pStyle w:val="BodyText"/>
        <w:spacing w:before="3" w:line="256" w:lineRule="auto"/>
        <w:ind w:left="120" w:right="25"/>
        <w:rPr>
          <w:i/>
        </w:rPr>
      </w:pPr>
      <w:r>
        <w:rPr>
          <w:color w:val="231F20"/>
          <w:spacing w:val="-6"/>
          <w:w w:val="105"/>
        </w:rPr>
        <w:t>Hebrew.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Professor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Pines’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second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book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 xml:space="preserve">man- </w:t>
      </w:r>
      <w:proofErr w:type="spellStart"/>
      <w:r>
        <w:rPr>
          <w:color w:val="231F20"/>
          <w:w w:val="105"/>
        </w:rPr>
        <w:t>uscript</w:t>
      </w:r>
      <w:proofErr w:type="spellEnd"/>
      <w:r>
        <w:rPr>
          <w:color w:val="231F20"/>
          <w:w w:val="105"/>
        </w:rPr>
        <w:t xml:space="preserve">, </w:t>
      </w:r>
      <w:r>
        <w:rPr>
          <w:color w:val="231F20"/>
          <w:spacing w:val="-3"/>
          <w:w w:val="105"/>
        </w:rPr>
        <w:t xml:space="preserve">“Children </w:t>
      </w:r>
      <w:r>
        <w:rPr>
          <w:color w:val="231F20"/>
          <w:w w:val="105"/>
        </w:rPr>
        <w:t xml:space="preserve">of Saturn: </w:t>
      </w:r>
      <w:r>
        <w:rPr>
          <w:color w:val="231F20"/>
          <w:spacing w:val="-4"/>
          <w:w w:val="105"/>
        </w:rPr>
        <w:t xml:space="preserve">Jews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3"/>
          <w:w w:val="105"/>
        </w:rPr>
        <w:t xml:space="preserve">the Constellation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4"/>
          <w:w w:val="105"/>
        </w:rPr>
        <w:t xml:space="preserve">Melancholia,” </w:t>
      </w:r>
      <w:r>
        <w:rPr>
          <w:color w:val="231F20"/>
          <w:w w:val="105"/>
        </w:rPr>
        <w:t xml:space="preserve">is </w:t>
      </w:r>
      <w:r>
        <w:rPr>
          <w:color w:val="231F20"/>
          <w:spacing w:val="-3"/>
          <w:w w:val="105"/>
        </w:rPr>
        <w:t xml:space="preserve">currently </w:t>
      </w:r>
      <w:r>
        <w:rPr>
          <w:color w:val="231F20"/>
          <w:w w:val="105"/>
        </w:rPr>
        <w:t xml:space="preserve">under </w:t>
      </w:r>
      <w:r>
        <w:rPr>
          <w:color w:val="231F20"/>
          <w:spacing w:val="-4"/>
          <w:w w:val="105"/>
        </w:rPr>
        <w:t xml:space="preserve">review </w:t>
      </w:r>
      <w:r>
        <w:rPr>
          <w:color w:val="231F20"/>
          <w:spacing w:val="-3"/>
          <w:w w:val="105"/>
        </w:rPr>
        <w:t xml:space="preserve">with </w:t>
      </w:r>
      <w:r>
        <w:rPr>
          <w:color w:val="231F20"/>
          <w:w w:val="105"/>
        </w:rPr>
        <w:t xml:space="preserve">Indiana </w:t>
      </w:r>
      <w:r>
        <w:rPr>
          <w:color w:val="231F20"/>
          <w:spacing w:val="-3"/>
          <w:w w:val="105"/>
        </w:rPr>
        <w:t xml:space="preserve">University Press. </w:t>
      </w:r>
      <w:r>
        <w:rPr>
          <w:color w:val="231F20"/>
          <w:w w:val="105"/>
        </w:rPr>
        <w:t xml:space="preserve">He was </w:t>
      </w:r>
      <w:r>
        <w:rPr>
          <w:color w:val="231F20"/>
          <w:spacing w:val="-3"/>
          <w:w w:val="105"/>
        </w:rPr>
        <w:t xml:space="preserve">recently </w:t>
      </w:r>
      <w:r>
        <w:rPr>
          <w:color w:val="231F20"/>
          <w:w w:val="105"/>
        </w:rPr>
        <w:t xml:space="preserve">appointed </w:t>
      </w:r>
      <w:r>
        <w:rPr>
          <w:color w:val="231F20"/>
          <w:spacing w:val="-3"/>
          <w:w w:val="105"/>
        </w:rPr>
        <w:t xml:space="preserve">literary </w:t>
      </w:r>
      <w:r>
        <w:rPr>
          <w:color w:val="231F20"/>
          <w:w w:val="105"/>
        </w:rPr>
        <w:t>editor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2"/>
          <w:w w:val="105"/>
        </w:rPr>
        <w:t>Higher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spacing w:val="-4"/>
          <w:w w:val="105"/>
        </w:rPr>
        <w:t>Hebrew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Education.</w:t>
      </w:r>
    </w:p>
    <w:p w:rsidR="006D7AD1" w:rsidRDefault="00C90C18">
      <w:pPr>
        <w:pStyle w:val="BodyText"/>
        <w:spacing w:before="113" w:line="256" w:lineRule="auto"/>
        <w:ind w:left="1356" w:right="325"/>
      </w:pPr>
      <w:r>
        <w:br w:type="column"/>
      </w:r>
      <w:r>
        <w:rPr>
          <w:b/>
          <w:color w:val="44B4E2"/>
          <w:spacing w:val="-3"/>
          <w:w w:val="105"/>
        </w:rPr>
        <w:t xml:space="preserve">Professor Marla </w:t>
      </w:r>
      <w:r>
        <w:rPr>
          <w:b/>
          <w:color w:val="44B4E2"/>
          <w:w w:val="105"/>
        </w:rPr>
        <w:t xml:space="preserve">Segol </w:t>
      </w:r>
      <w:r>
        <w:rPr>
          <w:color w:val="231F20"/>
          <w:spacing w:val="-2"/>
          <w:w w:val="105"/>
        </w:rPr>
        <w:t xml:space="preserve">has </w:t>
      </w:r>
      <w:r>
        <w:rPr>
          <w:color w:val="231F20"/>
          <w:w w:val="105"/>
        </w:rPr>
        <w:t xml:space="preserve">been </w:t>
      </w:r>
      <w:r>
        <w:rPr>
          <w:color w:val="231F20"/>
          <w:spacing w:val="-3"/>
          <w:w w:val="105"/>
        </w:rPr>
        <w:t xml:space="preserve">hard </w:t>
      </w:r>
      <w:r>
        <w:rPr>
          <w:color w:val="231F20"/>
          <w:w w:val="105"/>
        </w:rPr>
        <w:t xml:space="preserve">at </w:t>
      </w:r>
      <w:r>
        <w:rPr>
          <w:color w:val="231F20"/>
          <w:spacing w:val="-4"/>
          <w:w w:val="105"/>
        </w:rPr>
        <w:t xml:space="preserve">work </w:t>
      </w:r>
      <w:r>
        <w:rPr>
          <w:color w:val="231F20"/>
          <w:w w:val="105"/>
        </w:rPr>
        <w:t xml:space="preserve">on </w:t>
      </w:r>
      <w:r>
        <w:rPr>
          <w:color w:val="231F20"/>
          <w:spacing w:val="-3"/>
          <w:w w:val="105"/>
        </w:rPr>
        <w:t xml:space="preserve">two </w:t>
      </w:r>
      <w:r>
        <w:rPr>
          <w:color w:val="231F20"/>
          <w:w w:val="105"/>
        </w:rPr>
        <w:t xml:space="preserve">major </w:t>
      </w:r>
      <w:r>
        <w:rPr>
          <w:color w:val="231F20"/>
          <w:spacing w:val="-3"/>
          <w:w w:val="105"/>
        </w:rPr>
        <w:t xml:space="preserve">projects: </w:t>
      </w:r>
      <w:r>
        <w:rPr>
          <w:color w:val="231F20"/>
          <w:w w:val="105"/>
        </w:rPr>
        <w:t xml:space="preserve">1) </w:t>
      </w:r>
      <w:r>
        <w:rPr>
          <w:color w:val="231F20"/>
          <w:spacing w:val="-3"/>
          <w:w w:val="105"/>
        </w:rPr>
        <w:t xml:space="preserve">finishing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book entitled “Tracing the </w:t>
      </w:r>
      <w:r>
        <w:rPr>
          <w:color w:val="231F20"/>
          <w:w w:val="105"/>
        </w:rPr>
        <w:t xml:space="preserve">Body Divine;” and 2) beginning </w:t>
      </w:r>
      <w:r>
        <w:rPr>
          <w:color w:val="231F20"/>
          <w:spacing w:val="-3"/>
          <w:w w:val="105"/>
        </w:rPr>
        <w:t>another entitled</w:t>
      </w:r>
    </w:p>
    <w:p w:rsidR="006D7AD1" w:rsidRDefault="00C90C18">
      <w:pPr>
        <w:pStyle w:val="BodyText"/>
        <w:spacing w:before="1" w:line="256" w:lineRule="auto"/>
        <w:ind w:left="120" w:right="311"/>
      </w:pPr>
      <w:r>
        <w:rPr>
          <w:noProof/>
          <w:lang w:bidi="ar-SA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5397500</wp:posOffset>
            </wp:positionH>
            <wp:positionV relativeFrom="paragraph">
              <wp:posOffset>-960953</wp:posOffset>
            </wp:positionV>
            <wp:extent cx="703072" cy="896111"/>
            <wp:effectExtent l="0" t="0" r="0" b="0"/>
            <wp:wrapNone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72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  <w:w w:val="105"/>
        </w:rPr>
        <w:t>“Sacred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Sexuality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North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America: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Roots 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Shoots,”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she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received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grant. </w:t>
      </w:r>
      <w:r>
        <w:rPr>
          <w:color w:val="231F20"/>
          <w:w w:val="105"/>
        </w:rPr>
        <w:t xml:space="preserve">An article, </w:t>
      </w:r>
      <w:r>
        <w:rPr>
          <w:color w:val="231F20"/>
          <w:spacing w:val="-4"/>
          <w:w w:val="105"/>
        </w:rPr>
        <w:t xml:space="preserve">“Hebrew </w:t>
      </w:r>
      <w:r>
        <w:rPr>
          <w:color w:val="231F20"/>
          <w:spacing w:val="-3"/>
          <w:w w:val="105"/>
        </w:rPr>
        <w:t xml:space="preserve">Astrology Before </w:t>
      </w:r>
      <w:r>
        <w:rPr>
          <w:color w:val="231F20"/>
          <w:spacing w:val="-2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After </w:t>
      </w:r>
      <w:r>
        <w:rPr>
          <w:color w:val="231F20"/>
          <w:spacing w:val="-6"/>
          <w:w w:val="105"/>
        </w:rPr>
        <w:t xml:space="preserve">Islam,” </w:t>
      </w:r>
      <w:r>
        <w:rPr>
          <w:color w:val="231F20"/>
          <w:w w:val="105"/>
        </w:rPr>
        <w:t xml:space="preserve">was </w:t>
      </w:r>
      <w:r>
        <w:rPr>
          <w:color w:val="231F20"/>
          <w:spacing w:val="-4"/>
          <w:w w:val="105"/>
        </w:rPr>
        <w:t xml:space="preserve">published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3"/>
          <w:w w:val="105"/>
        </w:rPr>
        <w:t xml:space="preserve">January </w:t>
      </w:r>
      <w:r>
        <w:rPr>
          <w:color w:val="231F20"/>
          <w:w w:val="105"/>
        </w:rPr>
        <w:t>in J</w:t>
      </w:r>
      <w:r>
        <w:rPr>
          <w:i/>
          <w:color w:val="231F20"/>
          <w:w w:val="105"/>
        </w:rPr>
        <w:t xml:space="preserve">ournal of Magic, Ritual, and </w:t>
      </w:r>
      <w:r>
        <w:rPr>
          <w:i/>
          <w:color w:val="231F20"/>
          <w:spacing w:val="-3"/>
          <w:w w:val="105"/>
        </w:rPr>
        <w:t>Witchcr</w:t>
      </w:r>
      <w:r>
        <w:rPr>
          <w:i/>
          <w:color w:val="231F20"/>
          <w:spacing w:val="-3"/>
          <w:w w:val="105"/>
        </w:rPr>
        <w:t>aft</w:t>
      </w:r>
      <w:r>
        <w:rPr>
          <w:color w:val="231F20"/>
          <w:spacing w:val="-3"/>
          <w:w w:val="105"/>
        </w:rPr>
        <w:t xml:space="preserve">. </w:t>
      </w:r>
      <w:r>
        <w:rPr>
          <w:color w:val="231F20"/>
          <w:w w:val="105"/>
        </w:rPr>
        <w:t>A second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article,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“Feeling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Wisdom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the </w:t>
      </w:r>
      <w:proofErr w:type="spellStart"/>
      <w:r>
        <w:rPr>
          <w:color w:val="231F20"/>
          <w:w w:val="105"/>
        </w:rPr>
        <w:t>Sefer</w:t>
      </w:r>
      <w:proofErr w:type="spellEnd"/>
      <w:r>
        <w:rPr>
          <w:color w:val="231F20"/>
          <w:w w:val="105"/>
        </w:rPr>
        <w:t xml:space="preserve"> Bahir” is </w:t>
      </w:r>
      <w:r>
        <w:rPr>
          <w:color w:val="231F20"/>
          <w:spacing w:val="-3"/>
          <w:w w:val="105"/>
        </w:rPr>
        <w:t xml:space="preserve">currently </w:t>
      </w:r>
      <w:r>
        <w:rPr>
          <w:color w:val="231F20"/>
          <w:w w:val="105"/>
        </w:rPr>
        <w:t xml:space="preserve">under editorial </w:t>
      </w:r>
      <w:r>
        <w:rPr>
          <w:color w:val="231F20"/>
          <w:spacing w:val="-4"/>
          <w:w w:val="105"/>
        </w:rPr>
        <w:t xml:space="preserve">review </w:t>
      </w:r>
      <w:r>
        <w:rPr>
          <w:color w:val="231F20"/>
          <w:w w:val="105"/>
        </w:rPr>
        <w:t xml:space="preserve">for a special </w:t>
      </w:r>
      <w:r>
        <w:rPr>
          <w:color w:val="231F20"/>
          <w:spacing w:val="-3"/>
          <w:w w:val="105"/>
        </w:rPr>
        <w:t xml:space="preserve">“Mysticisms” </w:t>
      </w:r>
      <w:r>
        <w:rPr>
          <w:color w:val="231F20"/>
          <w:w w:val="105"/>
        </w:rPr>
        <w:t xml:space="preserve">issue of </w:t>
      </w:r>
      <w:r>
        <w:rPr>
          <w:i/>
          <w:color w:val="231F20"/>
          <w:spacing w:val="-3"/>
          <w:w w:val="105"/>
        </w:rPr>
        <w:t xml:space="preserve">English Language </w:t>
      </w:r>
      <w:r>
        <w:rPr>
          <w:i/>
          <w:color w:val="231F20"/>
          <w:w w:val="105"/>
        </w:rPr>
        <w:t>Notes</w:t>
      </w:r>
      <w:r>
        <w:rPr>
          <w:color w:val="231F20"/>
          <w:w w:val="105"/>
        </w:rPr>
        <w:t xml:space="preserve">, to be </w:t>
      </w:r>
      <w:r>
        <w:rPr>
          <w:color w:val="231F20"/>
          <w:spacing w:val="-4"/>
          <w:w w:val="105"/>
        </w:rPr>
        <w:t xml:space="preserve">published </w:t>
      </w:r>
      <w:r>
        <w:rPr>
          <w:color w:val="231F20"/>
          <w:w w:val="105"/>
        </w:rPr>
        <w:t xml:space="preserve">in winter 2018. A </w:t>
      </w:r>
      <w:r>
        <w:rPr>
          <w:color w:val="231F20"/>
          <w:spacing w:val="-4"/>
          <w:w w:val="105"/>
        </w:rPr>
        <w:t xml:space="preserve">third </w:t>
      </w:r>
      <w:r>
        <w:rPr>
          <w:color w:val="231F20"/>
          <w:w w:val="105"/>
        </w:rPr>
        <w:t xml:space="preserve">article, </w:t>
      </w:r>
      <w:r>
        <w:rPr>
          <w:color w:val="231F20"/>
          <w:spacing w:val="-3"/>
          <w:w w:val="105"/>
        </w:rPr>
        <w:t xml:space="preserve">“Devotional </w:t>
      </w:r>
      <w:proofErr w:type="spellStart"/>
      <w:r>
        <w:rPr>
          <w:color w:val="231F20"/>
          <w:spacing w:val="-5"/>
          <w:w w:val="105"/>
        </w:rPr>
        <w:t>Embryologies</w:t>
      </w:r>
      <w:proofErr w:type="spellEnd"/>
      <w:r>
        <w:rPr>
          <w:color w:val="231F20"/>
          <w:spacing w:val="-5"/>
          <w:w w:val="105"/>
        </w:rPr>
        <w:t xml:space="preserve">,” </w:t>
      </w:r>
      <w:r>
        <w:rPr>
          <w:color w:val="231F20"/>
          <w:w w:val="105"/>
        </w:rPr>
        <w:t xml:space="preserve">was </w:t>
      </w:r>
      <w:r>
        <w:rPr>
          <w:color w:val="231F20"/>
          <w:spacing w:val="-3"/>
          <w:w w:val="105"/>
        </w:rPr>
        <w:t xml:space="preserve">presented </w:t>
      </w:r>
      <w:r>
        <w:rPr>
          <w:color w:val="231F20"/>
          <w:w w:val="105"/>
        </w:rPr>
        <w:t xml:space="preserve">in April by special </w:t>
      </w:r>
      <w:r>
        <w:rPr>
          <w:color w:val="231F20"/>
          <w:spacing w:val="-3"/>
          <w:w w:val="105"/>
        </w:rPr>
        <w:t xml:space="preserve">invitation </w:t>
      </w:r>
      <w:r>
        <w:rPr>
          <w:color w:val="231F20"/>
          <w:w w:val="105"/>
        </w:rPr>
        <w:t xml:space="preserve">at </w:t>
      </w:r>
      <w:r>
        <w:rPr>
          <w:color w:val="231F20"/>
          <w:spacing w:val="-3"/>
          <w:w w:val="105"/>
        </w:rPr>
        <w:t xml:space="preserve">the Mediterranean </w:t>
      </w:r>
      <w:r>
        <w:rPr>
          <w:color w:val="231F20"/>
          <w:spacing w:val="-4"/>
          <w:w w:val="105"/>
        </w:rPr>
        <w:t xml:space="preserve">Seminar, </w:t>
      </w:r>
      <w:r>
        <w:rPr>
          <w:color w:val="231F20"/>
          <w:spacing w:val="-3"/>
          <w:w w:val="105"/>
        </w:rPr>
        <w:t xml:space="preserve">University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4"/>
          <w:w w:val="105"/>
        </w:rPr>
        <w:t xml:space="preserve">Colorado </w:t>
      </w:r>
      <w:r>
        <w:rPr>
          <w:color w:val="231F20"/>
          <w:w w:val="105"/>
        </w:rPr>
        <w:t xml:space="preserve">at </w:t>
      </w:r>
      <w:proofErr w:type="spellStart"/>
      <w:r>
        <w:rPr>
          <w:color w:val="231F20"/>
          <w:spacing w:val="-3"/>
          <w:w w:val="105"/>
        </w:rPr>
        <w:t>Boul</w:t>
      </w:r>
      <w:proofErr w:type="spellEnd"/>
      <w:r>
        <w:rPr>
          <w:color w:val="231F20"/>
          <w:spacing w:val="-3"/>
          <w:w w:val="105"/>
        </w:rPr>
        <w:t xml:space="preserve">- </w:t>
      </w:r>
      <w:r>
        <w:rPr>
          <w:color w:val="231F20"/>
          <w:spacing w:val="-6"/>
          <w:w w:val="105"/>
        </w:rPr>
        <w:t>der.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Additionally,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Professor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Segol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delivered </w:t>
      </w:r>
      <w:r>
        <w:rPr>
          <w:color w:val="231F20"/>
          <w:spacing w:val="-2"/>
          <w:w w:val="105"/>
        </w:rPr>
        <w:t xml:space="preserve">papers </w:t>
      </w:r>
      <w:r>
        <w:rPr>
          <w:color w:val="231F20"/>
          <w:w w:val="105"/>
        </w:rPr>
        <w:t xml:space="preserve">at four academic </w:t>
      </w:r>
      <w:r>
        <w:rPr>
          <w:color w:val="231F20"/>
          <w:spacing w:val="-3"/>
          <w:w w:val="105"/>
        </w:rPr>
        <w:t xml:space="preserve">conferences, </w:t>
      </w:r>
      <w:r>
        <w:rPr>
          <w:color w:val="231F20"/>
          <w:spacing w:val="-2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served </w:t>
      </w:r>
      <w:r>
        <w:rPr>
          <w:color w:val="231F20"/>
          <w:w w:val="105"/>
        </w:rPr>
        <w:t xml:space="preserve">as Division Chair for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spacing w:val="-4"/>
          <w:w w:val="105"/>
        </w:rPr>
        <w:t xml:space="preserve">Jewish </w:t>
      </w:r>
      <w:r>
        <w:rPr>
          <w:color w:val="231F20"/>
          <w:spacing w:val="-2"/>
          <w:w w:val="105"/>
        </w:rPr>
        <w:t xml:space="preserve">Mysticism </w:t>
      </w:r>
      <w:r>
        <w:rPr>
          <w:color w:val="231F20"/>
          <w:w w:val="105"/>
        </w:rPr>
        <w:t xml:space="preserve">section at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 xml:space="preserve">Association </w:t>
      </w:r>
      <w:r>
        <w:rPr>
          <w:color w:val="231F20"/>
          <w:spacing w:val="-2"/>
          <w:w w:val="105"/>
        </w:rPr>
        <w:t xml:space="preserve">for </w:t>
      </w:r>
      <w:r>
        <w:rPr>
          <w:color w:val="231F20"/>
          <w:spacing w:val="-4"/>
          <w:w w:val="105"/>
        </w:rPr>
        <w:t xml:space="preserve">Jewish </w:t>
      </w:r>
      <w:r>
        <w:rPr>
          <w:color w:val="231F20"/>
          <w:w w:val="105"/>
        </w:rPr>
        <w:t xml:space="preserve">Studies, as </w:t>
      </w:r>
      <w:r>
        <w:rPr>
          <w:color w:val="231F20"/>
          <w:spacing w:val="-3"/>
          <w:w w:val="105"/>
        </w:rPr>
        <w:t xml:space="preserve">the Vice President </w:t>
      </w:r>
      <w:r>
        <w:rPr>
          <w:color w:val="231F20"/>
          <w:w w:val="105"/>
        </w:rPr>
        <w:t xml:space="preserve">of </w:t>
      </w:r>
      <w:proofErr w:type="spellStart"/>
      <w:r>
        <w:rPr>
          <w:color w:val="231F20"/>
          <w:w w:val="105"/>
        </w:rPr>
        <w:t>Societas</w:t>
      </w:r>
      <w:proofErr w:type="spellEnd"/>
      <w:r>
        <w:rPr>
          <w:color w:val="231F20"/>
          <w:spacing w:val="-24"/>
          <w:w w:val="105"/>
        </w:rPr>
        <w:t xml:space="preserve"> </w:t>
      </w:r>
      <w:proofErr w:type="spellStart"/>
      <w:r>
        <w:rPr>
          <w:color w:val="231F20"/>
          <w:w w:val="105"/>
        </w:rPr>
        <w:t>Magica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board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member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spacing w:val="-4"/>
          <w:w w:val="105"/>
        </w:rPr>
        <w:t xml:space="preserve">Western </w:t>
      </w:r>
      <w:r>
        <w:rPr>
          <w:color w:val="231F20"/>
          <w:w w:val="105"/>
        </w:rPr>
        <w:t xml:space="preserve">Esotericism Section at </w:t>
      </w:r>
      <w:r>
        <w:rPr>
          <w:color w:val="231F20"/>
          <w:spacing w:val="-3"/>
          <w:w w:val="105"/>
        </w:rPr>
        <w:t xml:space="preserve">the </w:t>
      </w:r>
      <w:proofErr w:type="spellStart"/>
      <w:r>
        <w:rPr>
          <w:color w:val="231F20"/>
          <w:w w:val="105"/>
        </w:rPr>
        <w:t>Amer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ican</w:t>
      </w:r>
      <w:proofErr w:type="spellEnd"/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Academy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Religion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Chair for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Committee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Academic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Freedoms </w:t>
      </w:r>
      <w:r>
        <w:rPr>
          <w:color w:val="231F20"/>
          <w:w w:val="105"/>
        </w:rPr>
        <w:t>and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Responsibilities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UB.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 xml:space="preserve">stepping down after </w:t>
      </w:r>
      <w:r>
        <w:rPr>
          <w:color w:val="231F20"/>
          <w:spacing w:val="-3"/>
          <w:w w:val="105"/>
        </w:rPr>
        <w:t xml:space="preserve">completing </w:t>
      </w:r>
      <w:r>
        <w:rPr>
          <w:color w:val="231F20"/>
          <w:w w:val="105"/>
        </w:rPr>
        <w:t xml:space="preserve">her </w:t>
      </w:r>
      <w:r>
        <w:rPr>
          <w:color w:val="231F20"/>
          <w:spacing w:val="-3"/>
          <w:w w:val="105"/>
        </w:rPr>
        <w:t xml:space="preserve">fifth year </w:t>
      </w:r>
      <w:r>
        <w:rPr>
          <w:color w:val="231F20"/>
          <w:w w:val="105"/>
        </w:rPr>
        <w:t xml:space="preserve">as </w:t>
      </w:r>
      <w:r>
        <w:rPr>
          <w:color w:val="231F20"/>
          <w:spacing w:val="-3"/>
          <w:w w:val="105"/>
        </w:rPr>
        <w:t>Director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Undergraduate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Studies.</w:t>
      </w:r>
    </w:p>
    <w:p w:rsidR="006D7AD1" w:rsidRDefault="006D7AD1">
      <w:pPr>
        <w:spacing w:line="256" w:lineRule="auto"/>
        <w:sectPr w:rsidR="006D7AD1">
          <w:type w:val="continuous"/>
          <w:pgSz w:w="13080" w:h="16680"/>
          <w:pgMar w:top="680" w:right="820" w:bottom="420" w:left="1020" w:header="720" w:footer="720" w:gutter="0"/>
          <w:cols w:num="3" w:space="720" w:equalWidth="0">
            <w:col w:w="3601" w:space="79"/>
            <w:col w:w="3590" w:space="90"/>
            <w:col w:w="3880"/>
          </w:cols>
        </w:sectPr>
      </w:pPr>
    </w:p>
    <w:p w:rsidR="006D7AD1" w:rsidRDefault="006D7AD1">
      <w:pPr>
        <w:pStyle w:val="BodyText"/>
        <w:spacing w:before="13"/>
      </w:pPr>
    </w:p>
    <w:p w:rsidR="006D7AD1" w:rsidRDefault="00C90C18">
      <w:pPr>
        <w:pStyle w:val="BodyText"/>
        <w:spacing w:line="55" w:lineRule="exact"/>
        <w:ind w:left="100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087" style="width:542pt;height:2.25pt;mso-position-horizontal-relative:char;mso-position-vertical-relative:line" coordsize="10840,45">
            <v:line id="_x0000_s1090" style="position:absolute" from="5,23" to="10835,23" strokecolor="#0058b7" strokeweight=".5pt">
              <v:stroke dashstyle="1 1"/>
            </v:line>
            <v:line id="_x0000_s1089" style="position:absolute" from="5,0" to="5,45" strokecolor="#0058b7" strokeweight=".5pt"/>
            <v:line id="_x0000_s1088" style="position:absolute" from="10835,0" to="10835,45" strokecolor="#0058b7" strokeweight=".5pt"/>
            <w10:anchorlock/>
          </v:group>
        </w:pict>
      </w:r>
    </w:p>
    <w:p w:rsidR="006D7AD1" w:rsidRDefault="006D7AD1">
      <w:pPr>
        <w:pStyle w:val="BodyText"/>
        <w:spacing w:before="2"/>
        <w:rPr>
          <w:sz w:val="5"/>
        </w:rPr>
      </w:pPr>
    </w:p>
    <w:p w:rsidR="006D7AD1" w:rsidRDefault="006D7AD1">
      <w:pPr>
        <w:rPr>
          <w:sz w:val="5"/>
        </w:rPr>
        <w:sectPr w:rsidR="006D7AD1">
          <w:type w:val="continuous"/>
          <w:pgSz w:w="13080" w:h="16680"/>
          <w:pgMar w:top="680" w:right="820" w:bottom="420" w:left="1020" w:header="720" w:footer="720" w:gutter="0"/>
          <w:cols w:space="720"/>
        </w:sectPr>
      </w:pPr>
    </w:p>
    <w:p w:rsidR="006D7AD1" w:rsidRDefault="00C90C18">
      <w:pPr>
        <w:spacing w:before="106"/>
        <w:ind w:left="120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5219700</wp:posOffset>
            </wp:positionV>
            <wp:extent cx="152400" cy="152400"/>
            <wp:effectExtent l="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8134350</wp:posOffset>
            </wp:positionH>
            <wp:positionV relativeFrom="page">
              <wp:posOffset>5219700</wp:posOffset>
            </wp:positionV>
            <wp:extent cx="152400" cy="152400"/>
            <wp:effectExtent l="0" t="0" r="0" b="0"/>
            <wp:wrapNone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58B7"/>
          <w:w w:val="105"/>
          <w:sz w:val="24"/>
        </w:rPr>
        <w:t>Book Publications</w:t>
      </w:r>
    </w:p>
    <w:p w:rsidR="006D7AD1" w:rsidRDefault="00C90C18">
      <w:pPr>
        <w:spacing w:before="189" w:line="256" w:lineRule="auto"/>
        <w:ind w:left="1681" w:right="21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71471</wp:posOffset>
            </wp:positionV>
            <wp:extent cx="934528" cy="1401792"/>
            <wp:effectExtent l="0" t="0" r="0" b="0"/>
            <wp:wrapNone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528" cy="140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3035300</wp:posOffset>
            </wp:positionH>
            <wp:positionV relativeFrom="paragraph">
              <wp:posOffset>73503</wp:posOffset>
            </wp:positionV>
            <wp:extent cx="950976" cy="1389887"/>
            <wp:effectExtent l="0" t="0" r="0" b="0"/>
            <wp:wrapNone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138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6" type="#_x0000_t202" style="position:absolute;left:0;text-align:left;margin-left:57.65pt;margin-top:125.65pt;width:539.4pt;height:108.25pt;z-index:1840;mso-position-horizontal-relative:page;mso-position-vertical-relative:text" fillcolor="#006eb9" stroked="f">
            <v:textbox inset="0,0,0,0">
              <w:txbxContent>
                <w:p w:rsidR="006D7AD1" w:rsidRDefault="00C90C18">
                  <w:pPr>
                    <w:spacing w:before="44"/>
                    <w:ind w:left="180"/>
                    <w:rPr>
                      <w:rFonts w:ascii="Arial Black"/>
                      <w:b/>
                      <w:sz w:val="24"/>
                    </w:rPr>
                  </w:pPr>
                  <w:r>
                    <w:rPr>
                      <w:rFonts w:ascii="Arial Black"/>
                      <w:b/>
                      <w:color w:val="FFFFFF"/>
                      <w:w w:val="95"/>
                      <w:sz w:val="24"/>
                    </w:rPr>
                    <w:t>New Biblical Hebrew Course Open to Community</w:t>
                  </w:r>
                </w:p>
                <w:p w:rsidR="006D7AD1" w:rsidRDefault="00C90C18">
                  <w:pPr>
                    <w:pStyle w:val="BodyText"/>
                    <w:spacing w:before="76" w:line="256" w:lineRule="auto"/>
                    <w:ind w:left="180"/>
                  </w:pP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addition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the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department’s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regular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courses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modern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conversational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105"/>
                    </w:rPr>
                    <w:t>Hebrew,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105"/>
                    </w:rPr>
                    <w:t>new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course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Biblical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Hebrew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planned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for </w:t>
                  </w:r>
                  <w:r>
                    <w:rPr>
                      <w:color w:val="FFFFFF"/>
                      <w:w w:val="105"/>
                    </w:rPr>
                    <w:t>spring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2018.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Through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the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translation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Biblical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passages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into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English,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and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the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analysis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text,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this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15-week,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Monday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evening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course </w:t>
                  </w:r>
                  <w:r>
                    <w:rPr>
                      <w:color w:val="FFFFFF"/>
                      <w:w w:val="105"/>
                    </w:rPr>
                    <w:t>will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serve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as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introduction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the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unique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vocabulary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and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structure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Biblical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105"/>
                    </w:rPr>
                    <w:t>Hebrew.</w:t>
                  </w:r>
                </w:p>
                <w:p w:rsidR="006D7AD1" w:rsidRDefault="00C90C18">
                  <w:pPr>
                    <w:pStyle w:val="BodyText"/>
                    <w:spacing w:before="1" w:line="256" w:lineRule="auto"/>
                    <w:ind w:left="180" w:right="171" w:firstLine="270"/>
                  </w:pP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course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offered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English,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with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no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pre-requisites,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Community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members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over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65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can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register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for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this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course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for</w:t>
                  </w:r>
                  <w:r>
                    <w:rPr>
                      <w:color w:val="FFFFFF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free through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the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senior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audit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program.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Registration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begins</w:t>
                  </w:r>
                  <w:r>
                    <w:rPr>
                      <w:color w:val="FFFFFF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mid-October.</w:t>
                  </w:r>
                </w:p>
                <w:p w:rsidR="006D7AD1" w:rsidRDefault="00C90C18">
                  <w:pPr>
                    <w:ind w:left="450"/>
                    <w:rPr>
                      <w:b/>
                      <w:sz w:val="18"/>
                    </w:rPr>
                  </w:pPr>
                  <w:r>
                    <w:rPr>
                      <w:color w:val="FFFFFF"/>
                      <w:w w:val="105"/>
                      <w:sz w:val="18"/>
                    </w:rPr>
                    <w:t xml:space="preserve">For further information, please contact: </w:t>
                  </w:r>
                  <w:hyperlink r:id="rId22">
                    <w:r>
                      <w:rPr>
                        <w:b/>
                        <w:color w:val="FFFFFF"/>
                        <w:w w:val="105"/>
                        <w:sz w:val="18"/>
                      </w:rPr>
                      <w:t>jewish</w:t>
                    </w:r>
                    <w:r>
                      <w:rPr>
                        <w:b/>
                        <w:color w:val="FFFFFF"/>
                        <w:w w:val="105"/>
                        <w:sz w:val="18"/>
                      </w:rPr>
                      <w:t>-t</w:t>
                    </w:r>
                  </w:hyperlink>
                  <w:hyperlink r:id="rId23">
                    <w:r>
                      <w:rPr>
                        <w:b/>
                        <w:color w:val="FFFFFF"/>
                        <w:w w:val="105"/>
                        <w:sz w:val="18"/>
                      </w:rPr>
                      <w:t>hought@buffalo.edu</w:t>
                    </w:r>
                  </w:hyperlink>
                </w:p>
              </w:txbxContent>
            </v:textbox>
            <w10:wrap anchorx="page"/>
          </v:shape>
        </w:pict>
      </w:r>
      <w:r>
        <w:rPr>
          <w:color w:val="231F20"/>
          <w:w w:val="105"/>
          <w:sz w:val="18"/>
        </w:rPr>
        <w:t xml:space="preserve">Professor Sergey </w:t>
      </w:r>
      <w:proofErr w:type="spellStart"/>
      <w:r>
        <w:rPr>
          <w:color w:val="231F20"/>
          <w:w w:val="105"/>
          <w:sz w:val="18"/>
        </w:rPr>
        <w:t>Dolgopolski’s</w:t>
      </w:r>
      <w:proofErr w:type="spellEnd"/>
      <w:r>
        <w:rPr>
          <w:color w:val="231F20"/>
          <w:w w:val="105"/>
          <w:sz w:val="18"/>
        </w:rPr>
        <w:t xml:space="preserve"> new monograph, </w:t>
      </w:r>
      <w:r>
        <w:rPr>
          <w:i/>
          <w:color w:val="231F20"/>
          <w:w w:val="105"/>
          <w:sz w:val="18"/>
        </w:rPr>
        <w:t>Other Others: The Political after the Talmud</w:t>
      </w:r>
      <w:r>
        <w:rPr>
          <w:color w:val="231F20"/>
          <w:w w:val="105"/>
          <w:sz w:val="18"/>
        </w:rPr>
        <w:t>, will be published with Fordham University Press in May 2018.</w:t>
      </w: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spacing w:before="9"/>
        <w:rPr>
          <w:sz w:val="24"/>
        </w:rPr>
      </w:pPr>
    </w:p>
    <w:p w:rsidR="006D7AD1" w:rsidRDefault="00C90C18">
      <w:pPr>
        <w:pStyle w:val="Heading7"/>
        <w:ind w:left="120"/>
        <w:rPr>
          <w:rFonts w:ascii="Century Gothic"/>
        </w:rPr>
      </w:pPr>
      <w:r>
        <w:rPr>
          <w:rFonts w:ascii="Century Gothic"/>
          <w:color w:val="231F20"/>
          <w:w w:val="112"/>
        </w:rPr>
        <w:t>4</w:t>
      </w:r>
    </w:p>
    <w:p w:rsidR="006D7AD1" w:rsidRDefault="00C90C18">
      <w:pPr>
        <w:pStyle w:val="BodyText"/>
        <w:rPr>
          <w:rFonts w:ascii="Century Gothic"/>
          <w:b/>
          <w:sz w:val="22"/>
        </w:rPr>
      </w:pPr>
      <w:r>
        <w:br w:type="column"/>
      </w:r>
    </w:p>
    <w:p w:rsidR="006D7AD1" w:rsidRDefault="006D7AD1">
      <w:pPr>
        <w:pStyle w:val="BodyText"/>
        <w:rPr>
          <w:rFonts w:ascii="Century Gothic"/>
          <w:b/>
          <w:sz w:val="28"/>
        </w:rPr>
      </w:pPr>
    </w:p>
    <w:p w:rsidR="006D7AD1" w:rsidRDefault="00C90C18">
      <w:pPr>
        <w:spacing w:line="256" w:lineRule="auto"/>
        <w:ind w:left="1739" w:right="30"/>
        <w:rPr>
          <w:sz w:val="18"/>
        </w:rPr>
      </w:pPr>
      <w:r>
        <w:rPr>
          <w:color w:val="231F20"/>
          <w:spacing w:val="-5"/>
          <w:w w:val="105"/>
          <w:sz w:val="18"/>
        </w:rPr>
        <w:t xml:space="preserve">Professor </w:t>
      </w:r>
      <w:r>
        <w:rPr>
          <w:color w:val="231F20"/>
          <w:spacing w:val="-4"/>
          <w:w w:val="105"/>
          <w:sz w:val="18"/>
        </w:rPr>
        <w:t xml:space="preserve">Noam </w:t>
      </w:r>
      <w:r>
        <w:rPr>
          <w:color w:val="231F20"/>
          <w:spacing w:val="-5"/>
          <w:w w:val="105"/>
          <w:sz w:val="18"/>
        </w:rPr>
        <w:t xml:space="preserve">Pines’ </w:t>
      </w:r>
      <w:r>
        <w:rPr>
          <w:color w:val="231F20"/>
          <w:spacing w:val="-3"/>
          <w:w w:val="105"/>
          <w:sz w:val="18"/>
        </w:rPr>
        <w:t xml:space="preserve">first </w:t>
      </w:r>
      <w:r>
        <w:rPr>
          <w:color w:val="231F20"/>
          <w:spacing w:val="-6"/>
          <w:w w:val="105"/>
          <w:sz w:val="18"/>
        </w:rPr>
        <w:t xml:space="preserve">monograph, </w:t>
      </w:r>
      <w:r>
        <w:rPr>
          <w:i/>
          <w:color w:val="231F20"/>
          <w:spacing w:val="-5"/>
          <w:w w:val="105"/>
          <w:sz w:val="18"/>
        </w:rPr>
        <w:t xml:space="preserve">Infrahuman: </w:t>
      </w:r>
      <w:proofErr w:type="spellStart"/>
      <w:r>
        <w:rPr>
          <w:i/>
          <w:color w:val="231F20"/>
          <w:spacing w:val="-4"/>
          <w:w w:val="105"/>
          <w:sz w:val="18"/>
        </w:rPr>
        <w:t>Animality</w:t>
      </w:r>
      <w:proofErr w:type="spellEnd"/>
      <w:r>
        <w:rPr>
          <w:i/>
          <w:color w:val="231F20"/>
          <w:spacing w:val="-4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 xml:space="preserve">in </w:t>
      </w:r>
      <w:r>
        <w:rPr>
          <w:i/>
          <w:color w:val="231F20"/>
          <w:spacing w:val="-4"/>
          <w:w w:val="105"/>
          <w:sz w:val="18"/>
        </w:rPr>
        <w:t xml:space="preserve">Modern Jewish </w:t>
      </w:r>
      <w:r>
        <w:rPr>
          <w:i/>
          <w:color w:val="231F20"/>
          <w:spacing w:val="-6"/>
          <w:w w:val="105"/>
          <w:sz w:val="18"/>
        </w:rPr>
        <w:t xml:space="preserve">Literature </w:t>
      </w:r>
      <w:r>
        <w:rPr>
          <w:color w:val="231F20"/>
          <w:spacing w:val="-3"/>
          <w:w w:val="105"/>
          <w:sz w:val="18"/>
        </w:rPr>
        <w:t xml:space="preserve">will </w:t>
      </w:r>
      <w:r>
        <w:rPr>
          <w:color w:val="231F20"/>
          <w:spacing w:val="-4"/>
          <w:w w:val="105"/>
          <w:sz w:val="18"/>
        </w:rPr>
        <w:t xml:space="preserve">be </w:t>
      </w:r>
      <w:r>
        <w:rPr>
          <w:color w:val="231F20"/>
          <w:spacing w:val="-6"/>
          <w:w w:val="105"/>
          <w:sz w:val="18"/>
        </w:rPr>
        <w:t xml:space="preserve">published </w:t>
      </w:r>
      <w:r>
        <w:rPr>
          <w:color w:val="231F20"/>
          <w:spacing w:val="-4"/>
          <w:w w:val="105"/>
          <w:sz w:val="18"/>
        </w:rPr>
        <w:t xml:space="preserve">with SUNY </w:t>
      </w:r>
      <w:r>
        <w:rPr>
          <w:color w:val="231F20"/>
          <w:spacing w:val="-5"/>
          <w:w w:val="105"/>
          <w:sz w:val="18"/>
        </w:rPr>
        <w:t xml:space="preserve">University Press </w:t>
      </w:r>
      <w:r>
        <w:rPr>
          <w:color w:val="231F20"/>
          <w:spacing w:val="-4"/>
          <w:w w:val="105"/>
          <w:sz w:val="18"/>
        </w:rPr>
        <w:t>in August 2018.</w:t>
      </w:r>
    </w:p>
    <w:p w:rsidR="006D7AD1" w:rsidRDefault="00C90C18">
      <w:pPr>
        <w:pStyle w:val="Heading5"/>
        <w:spacing w:before="123" w:line="223" w:lineRule="auto"/>
        <w:ind w:right="1359"/>
        <w:rPr>
          <w:rFonts w:ascii="Palatino Linotype"/>
        </w:rPr>
      </w:pPr>
      <w:r>
        <w:rPr>
          <w:b w:val="0"/>
        </w:rPr>
        <w:br w:type="column"/>
      </w:r>
      <w:r>
        <w:rPr>
          <w:rFonts w:ascii="Palatino Linotype"/>
          <w:color w:val="0058B7"/>
          <w:w w:val="105"/>
        </w:rPr>
        <w:t>Update:</w:t>
      </w:r>
      <w:r>
        <w:rPr>
          <w:rFonts w:ascii="Palatino Linotype"/>
          <w:color w:val="0058B7"/>
          <w:spacing w:val="-37"/>
          <w:w w:val="105"/>
        </w:rPr>
        <w:t xml:space="preserve"> </w:t>
      </w:r>
      <w:r>
        <w:rPr>
          <w:rFonts w:ascii="Palatino Linotype"/>
          <w:color w:val="0058B7"/>
          <w:spacing w:val="-4"/>
          <w:w w:val="105"/>
        </w:rPr>
        <w:t>New</w:t>
      </w:r>
      <w:r>
        <w:rPr>
          <w:rFonts w:ascii="Palatino Linotype"/>
          <w:color w:val="0058B7"/>
          <w:spacing w:val="-37"/>
          <w:w w:val="105"/>
        </w:rPr>
        <w:t xml:space="preserve"> </w:t>
      </w:r>
      <w:r>
        <w:rPr>
          <w:rFonts w:ascii="Palatino Linotype"/>
          <w:color w:val="0058B7"/>
          <w:w w:val="105"/>
        </w:rPr>
        <w:t>MA</w:t>
      </w:r>
      <w:r>
        <w:rPr>
          <w:rFonts w:ascii="Palatino Linotype"/>
          <w:color w:val="0058B7"/>
          <w:spacing w:val="-37"/>
          <w:w w:val="105"/>
        </w:rPr>
        <w:t xml:space="preserve"> </w:t>
      </w:r>
      <w:r>
        <w:rPr>
          <w:rFonts w:ascii="Palatino Linotype"/>
          <w:color w:val="0058B7"/>
          <w:w w:val="105"/>
        </w:rPr>
        <w:t xml:space="preserve">in </w:t>
      </w:r>
      <w:r>
        <w:rPr>
          <w:rFonts w:ascii="Palatino Linotype"/>
          <w:color w:val="0058B7"/>
          <w:spacing w:val="-3"/>
          <w:w w:val="105"/>
        </w:rPr>
        <w:t>Jewish</w:t>
      </w:r>
      <w:r>
        <w:rPr>
          <w:rFonts w:ascii="Palatino Linotype"/>
          <w:color w:val="0058B7"/>
          <w:spacing w:val="-22"/>
          <w:w w:val="105"/>
        </w:rPr>
        <w:t xml:space="preserve"> </w:t>
      </w:r>
      <w:r>
        <w:rPr>
          <w:rFonts w:ascii="Palatino Linotype"/>
          <w:color w:val="0058B7"/>
          <w:w w:val="105"/>
        </w:rPr>
        <w:t>Thought</w:t>
      </w:r>
    </w:p>
    <w:p w:rsidR="006D7AD1" w:rsidRDefault="00C90C18">
      <w:pPr>
        <w:pStyle w:val="BodyText"/>
        <w:spacing w:before="4" w:line="256" w:lineRule="auto"/>
        <w:ind w:left="120" w:right="683"/>
      </w:pPr>
      <w:r>
        <w:pict>
          <v:group id="_x0000_s1083" style="position:absolute;left:0;text-align:left;margin-left:417.3pt;margin-top:-32.35pt;width:2.25pt;height:136.2pt;z-index:1768;mso-position-horizontal-relative:page" coordorigin="8346,-647" coordsize="45,2724">
            <v:line id="_x0000_s1085" style="position:absolute" from="8369,-647" to="8369,2071" strokecolor="#0058b7" strokeweight=".5pt">
              <v:stroke dashstyle="dash"/>
            </v:line>
            <v:line id="_x0000_s1084" style="position:absolute" from="8346,2071" to="8391,2071" strokecolor="#0058b7" strokeweight=".5pt"/>
            <w10:wrap anchorx="page"/>
          </v:group>
        </w:pict>
      </w:r>
      <w:r>
        <w:rPr>
          <w:color w:val="231F20"/>
          <w:w w:val="105"/>
        </w:rPr>
        <w:t xml:space="preserve">The new MA in </w:t>
      </w:r>
      <w:r>
        <w:rPr>
          <w:color w:val="231F20"/>
          <w:spacing w:val="-3"/>
          <w:w w:val="105"/>
        </w:rPr>
        <w:t xml:space="preserve">Jewish </w:t>
      </w:r>
      <w:r>
        <w:rPr>
          <w:color w:val="231F20"/>
          <w:w w:val="105"/>
        </w:rPr>
        <w:t>Thought is currently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review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will provide more information as the process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progresses.</w:t>
      </w: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rPr>
          <w:sz w:val="22"/>
        </w:rPr>
      </w:pPr>
    </w:p>
    <w:p w:rsidR="006D7AD1" w:rsidRDefault="006D7AD1">
      <w:pPr>
        <w:pStyle w:val="BodyText"/>
        <w:spacing w:before="12"/>
        <w:rPr>
          <w:sz w:val="26"/>
        </w:rPr>
      </w:pPr>
    </w:p>
    <w:p w:rsidR="006D7AD1" w:rsidRDefault="00C90C18">
      <w:pPr>
        <w:pStyle w:val="Heading7"/>
        <w:ind w:left="1320"/>
      </w:pPr>
      <w:r>
        <w:pict>
          <v:line id="_x0000_s1082" style="position:absolute;left:0;text-align:left;z-index:-17728;mso-position-horizontal-relative:page" from="518.35pt,2.55pt" to="518.35pt,10.5pt" strokecolor="#77787b" strokeweight=".25pt">
            <w10:wrap anchorx="page"/>
          </v:line>
        </w:pict>
      </w:r>
      <w:r>
        <w:rPr>
          <w:color w:val="77787B"/>
          <w:w w:val="105"/>
        </w:rPr>
        <w:t xml:space="preserve">2017 </w:t>
      </w:r>
      <w:r>
        <w:rPr>
          <w:color w:val="323031"/>
          <w:w w:val="105"/>
        </w:rPr>
        <w:t>Jewish Thought</w:t>
      </w:r>
    </w:p>
    <w:p w:rsidR="006D7AD1" w:rsidRDefault="006D7AD1">
      <w:pPr>
        <w:sectPr w:rsidR="006D7AD1">
          <w:type w:val="continuous"/>
          <w:pgSz w:w="13080" w:h="16680"/>
          <w:pgMar w:top="680" w:right="820" w:bottom="420" w:left="1020" w:header="720" w:footer="720" w:gutter="0"/>
          <w:cols w:num="3" w:space="720" w:equalWidth="0">
            <w:col w:w="3425" w:space="215"/>
            <w:col w:w="3591" w:space="309"/>
            <w:col w:w="3700"/>
          </w:cols>
        </w:sectPr>
      </w:pPr>
    </w:p>
    <w:p w:rsidR="006D7AD1" w:rsidRDefault="00C90C18">
      <w:pPr>
        <w:tabs>
          <w:tab w:val="left" w:pos="5400"/>
        </w:tabs>
        <w:ind w:left="-603"/>
        <w:rPr>
          <w:sz w:val="20"/>
        </w:rPr>
      </w:pPr>
      <w:r>
        <w:lastRenderedPageBreak/>
        <w:pict>
          <v:line id="_x0000_s1081" style="position:absolute;left:0;text-align:left;z-index:2128;mso-position-horizontal-relative:page;mso-position-vertical-relative:page" from="639pt,21pt" to="654pt,21pt" strokeweight=".25pt">
            <w10:wrap anchorx="page" anchory="page"/>
          </v:line>
        </w:pict>
      </w:r>
      <w:r>
        <w:pict>
          <v:line id="_x0000_s1080" style="position:absolute;left:0;text-align:left;z-index:2152;mso-position-horizontal-relative:page;mso-position-vertical-relative:page" from="633pt,15pt" to="633pt,0" strokeweight=".25pt">
            <w10:wrap anchorx="page" anchory="page"/>
          </v:line>
        </w:pict>
      </w:r>
      <w:r>
        <w:rPr>
          <w:noProof/>
          <w:lang w:bidi="ar-SA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8134350</wp:posOffset>
            </wp:positionH>
            <wp:positionV relativeFrom="page">
              <wp:posOffset>5219700</wp:posOffset>
            </wp:positionV>
            <wp:extent cx="152400" cy="152400"/>
            <wp:effectExtent l="0" t="0" r="0" b="0"/>
            <wp:wrapNone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078" style="width:.25pt;height:15pt;mso-position-horizontal-relative:char;mso-position-vertical-relative:line" coordsize="5,300">
            <v:line id="_x0000_s1079" style="position:absolute" from="3,300" to="3,0" strokeweight=".25pt"/>
            <w10:anchorlock/>
          </v:group>
        </w:pict>
      </w:r>
      <w:r>
        <w:rPr>
          <w:sz w:val="20"/>
        </w:rPr>
        <w:tab/>
      </w:r>
      <w:r>
        <w:rPr>
          <w:noProof/>
          <w:position w:val="3"/>
          <w:sz w:val="20"/>
          <w:lang w:bidi="ar-SA"/>
        </w:rPr>
        <w:drawing>
          <wp:inline distT="0" distB="0" distL="0" distR="0">
            <wp:extent cx="152400" cy="152400"/>
            <wp:effectExtent l="0" t="0" r="0" b="0"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D1" w:rsidRDefault="006D7AD1">
      <w:pPr>
        <w:pStyle w:val="BodyText"/>
        <w:spacing w:before="4"/>
        <w:rPr>
          <w:b/>
          <w:sz w:val="5"/>
        </w:rPr>
      </w:pPr>
    </w:p>
    <w:p w:rsidR="006D7AD1" w:rsidRDefault="00C90C18">
      <w:pPr>
        <w:pStyle w:val="BodyText"/>
        <w:spacing w:line="20" w:lineRule="exact"/>
        <w:ind w:left="-102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6" style="width:15pt;height:.25pt;mso-position-horizontal-relative:char;mso-position-vertical-relative:line" coordsize="300,5">
            <v:line id="_x0000_s1077" style="position:absolute" from="300,3" to="0,3" strokeweight=".25pt"/>
            <w10:anchorlock/>
          </v:group>
        </w:pict>
      </w:r>
    </w:p>
    <w:p w:rsidR="006D7AD1" w:rsidRDefault="006D7AD1">
      <w:pPr>
        <w:pStyle w:val="BodyText"/>
        <w:spacing w:before="7"/>
        <w:rPr>
          <w:b/>
          <w:sz w:val="14"/>
        </w:rPr>
      </w:pPr>
    </w:p>
    <w:p w:rsidR="006D7AD1" w:rsidRDefault="00C90C18">
      <w:pPr>
        <w:spacing w:before="113"/>
        <w:ind w:left="120"/>
        <w:rPr>
          <w:rFonts w:ascii="Lucida Sans"/>
          <w:sz w:val="36"/>
        </w:rPr>
      </w:pPr>
      <w:r>
        <w:rPr>
          <w:rFonts w:ascii="Arial Black"/>
          <w:b/>
          <w:color w:val="006EB9"/>
          <w:spacing w:val="-4"/>
          <w:sz w:val="36"/>
        </w:rPr>
        <w:t xml:space="preserve">FALL </w:t>
      </w:r>
      <w:r>
        <w:rPr>
          <w:rFonts w:ascii="Arial Black"/>
          <w:b/>
          <w:color w:val="006EB9"/>
          <w:sz w:val="36"/>
        </w:rPr>
        <w:t xml:space="preserve">2017 </w:t>
      </w:r>
      <w:r>
        <w:rPr>
          <w:rFonts w:ascii="Lucida Sans"/>
          <w:color w:val="006EB9"/>
          <w:sz w:val="36"/>
        </w:rPr>
        <w:t>| LECTURES AND SYMPOSIUMS</w:t>
      </w:r>
    </w:p>
    <w:p w:rsidR="006D7AD1" w:rsidRDefault="00C90C18">
      <w:pPr>
        <w:pStyle w:val="BodyText"/>
        <w:spacing w:before="10"/>
        <w:rPr>
          <w:rFonts w:ascii="Lucida Sans"/>
          <w:sz w:val="10"/>
        </w:rPr>
      </w:pPr>
      <w:r>
        <w:pict>
          <v:line id="_x0000_s1075" style="position:absolute;z-index:1912;mso-wrap-distance-left:0;mso-wrap-distance-right:0;mso-position-horizontal-relative:page" from="57pt,9.35pt" to="597pt,9.35pt" strokecolor="#5f6369" strokeweight="2pt">
            <w10:wrap type="topAndBottom" anchorx="page"/>
          </v:line>
        </w:pict>
      </w:r>
      <w:r>
        <w:pict>
          <v:shape id="_x0000_s1074" type="#_x0000_t202" style="position:absolute;margin-left:57pt;margin-top:30.35pt;width:540pt;height:40.35pt;z-index:1936;mso-wrap-distance-left:0;mso-wrap-distance-right:0;mso-position-horizontal-relative:page" fillcolor="#0058b7" stroked="f">
            <v:textbox inset="0,0,0,0">
              <w:txbxContent>
                <w:p w:rsidR="006D7AD1" w:rsidRDefault="00C90C18">
                  <w:pPr>
                    <w:tabs>
                      <w:tab w:val="left" w:pos="3167"/>
                    </w:tabs>
                    <w:spacing w:before="104" w:line="196" w:lineRule="auto"/>
                    <w:ind w:left="288" w:right="1496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David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8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Blitzer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15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Lecture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8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Series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8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–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8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"The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8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Future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8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of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14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Jewish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16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Tradition: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17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What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14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Should Jewish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35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Thought</w:t>
                  </w:r>
                  <w:r>
                    <w:rPr>
                      <w:rFonts w:ascii="Arial Black" w:hAnsi="Arial Black"/>
                      <w:b/>
                      <w:color w:val="FFFFFF"/>
                      <w:spacing w:val="-34"/>
                      <w:w w:val="85"/>
                      <w:sz w:val="2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>Be?”</w:t>
                  </w:r>
                  <w:r>
                    <w:rPr>
                      <w:rFonts w:ascii="Arial Black" w:hAnsi="Arial Black"/>
                      <w:b/>
                      <w:color w:val="FFFFFF"/>
                      <w:w w:val="85"/>
                      <w:sz w:val="26"/>
                    </w:rPr>
                    <w:tab/>
                  </w:r>
                  <w:r>
                    <w:rPr>
                      <w:rFonts w:ascii="Arial Black" w:hAnsi="Arial Black"/>
                      <w:b/>
                      <w:color w:val="84C6E9"/>
                      <w:spacing w:val="-4"/>
                      <w:sz w:val="24"/>
                    </w:rPr>
                    <w:t>OCT.</w:t>
                  </w:r>
                  <w:r>
                    <w:rPr>
                      <w:rFonts w:ascii="Arial Black" w:hAnsi="Arial Black"/>
                      <w:b/>
                      <w:color w:val="84C6E9"/>
                      <w:spacing w:val="-30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84C6E9"/>
                      <w:sz w:val="24"/>
                    </w:rPr>
                    <w:t>19,</w:t>
                  </w:r>
                  <w:r>
                    <w:rPr>
                      <w:rFonts w:ascii="Arial Black" w:hAnsi="Arial Black"/>
                      <w:b/>
                      <w:color w:val="84C6E9"/>
                      <w:spacing w:val="-30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84C6E9"/>
                      <w:sz w:val="24"/>
                    </w:rPr>
                    <w:t>2017</w:t>
                  </w:r>
                  <w:r>
                    <w:rPr>
                      <w:rFonts w:ascii="Arial Black" w:hAnsi="Arial Black"/>
                      <w:b/>
                      <w:color w:val="84C6E9"/>
                      <w:spacing w:val="-37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84C6E9"/>
                      <w:spacing w:val="-7"/>
                      <w:sz w:val="24"/>
                    </w:rPr>
                    <w:t>AT</w:t>
                  </w:r>
                  <w:r>
                    <w:rPr>
                      <w:rFonts w:ascii="Arial Black" w:hAnsi="Arial Black"/>
                      <w:b/>
                      <w:color w:val="84C6E9"/>
                      <w:spacing w:val="-36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84C6E9"/>
                      <w:sz w:val="24"/>
                    </w:rPr>
                    <w:t>7PM</w:t>
                  </w:r>
                </w:p>
              </w:txbxContent>
            </v:textbox>
            <w10:wrap type="topAndBottom" anchorx="page"/>
          </v:shape>
        </w:pict>
      </w:r>
    </w:p>
    <w:p w:rsidR="006D7AD1" w:rsidRDefault="006D7AD1">
      <w:pPr>
        <w:pStyle w:val="BodyText"/>
        <w:spacing w:before="5"/>
        <w:rPr>
          <w:rFonts w:ascii="Lucida Sans"/>
          <w:sz w:val="29"/>
        </w:rPr>
      </w:pPr>
    </w:p>
    <w:p w:rsidR="006D7AD1" w:rsidRDefault="006D7AD1">
      <w:pPr>
        <w:pStyle w:val="BodyText"/>
        <w:spacing w:before="7"/>
        <w:rPr>
          <w:rFonts w:ascii="Lucida Sans"/>
          <w:sz w:val="3"/>
        </w:rPr>
      </w:pPr>
    </w:p>
    <w:p w:rsidR="006D7AD1" w:rsidRDefault="00C90C18">
      <w:pPr>
        <w:pStyle w:val="BodyText"/>
        <w:ind w:left="120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shape id="_x0000_s1073" type="#_x0000_t202" style="width:540pt;height:162.75pt;mso-left-percent:-10001;mso-top-percent:-10001;mso-position-horizontal:absolute;mso-position-horizontal-relative:char;mso-position-vertical:absolute;mso-position-vertical-relative:line;mso-left-percent:-10001;mso-top-percent:-10001" fillcolor="#f1f2f2" stroked="f">
            <v:textbox inset="0,0,0,0">
              <w:txbxContent>
                <w:p w:rsidR="006D7AD1" w:rsidRDefault="00C90C18">
                  <w:pPr>
                    <w:pStyle w:val="BodyText"/>
                    <w:spacing w:before="156" w:line="256" w:lineRule="auto"/>
                    <w:ind w:left="604" w:right="601"/>
                    <w:jc w:val="both"/>
                  </w:pPr>
                  <w:r>
                    <w:rPr>
                      <w:color w:val="231F20"/>
                      <w:w w:val="105"/>
                    </w:rPr>
                    <w:t>Traditions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always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respond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new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challenges,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depends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future.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time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technological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thinking facilitates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tacit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but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dangerous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move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from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democracy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technocracy,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turning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intellectual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resources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Biblical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Ethics 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its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Jewish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tradition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three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pillars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Western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humanity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(along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Greek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philosophy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Roman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law) </w:t>
                  </w:r>
                  <w:r>
                    <w:rPr>
                      <w:color w:val="231F20"/>
                      <w:w w:val="105"/>
                    </w:rPr>
                    <w:t>becomes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vital.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about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reclaiming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role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Jewish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tradition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only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primarily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promoting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technological advancement,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but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also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more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importantly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developing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new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ways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thinking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face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each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new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challenge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each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new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responsibility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greets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us.</w:t>
                  </w:r>
                </w:p>
                <w:p w:rsidR="006D7AD1" w:rsidRDefault="00C90C18">
                  <w:pPr>
                    <w:pStyle w:val="BodyText"/>
                    <w:spacing w:before="1" w:line="256" w:lineRule="auto"/>
                    <w:ind w:left="604" w:right="601" w:firstLine="252"/>
                    <w:jc w:val="both"/>
                  </w:pPr>
                  <w:r>
                    <w:rPr>
                      <w:color w:val="231F20"/>
                      <w:w w:val="105"/>
                    </w:rPr>
                    <w:t>Two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most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intellectually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powerful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creative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leading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scholars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Jewish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Thought,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w w:val="105"/>
                    </w:rPr>
                    <w:t>professors</w:t>
                  </w:r>
                  <w:proofErr w:type="gramEnd"/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Martin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05"/>
                    </w:rPr>
                    <w:t>Kavka</w:t>
                  </w:r>
                  <w:proofErr w:type="spellEnd"/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David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Metzger,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will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present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talks,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followed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by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round-table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discussion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faculty,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graduate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students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community members.</w:t>
                  </w:r>
                </w:p>
                <w:p w:rsidR="006D7AD1" w:rsidRDefault="00C90C18">
                  <w:pPr>
                    <w:pStyle w:val="BodyText"/>
                    <w:spacing w:before="1" w:line="256" w:lineRule="auto"/>
                    <w:ind w:left="604" w:right="602" w:firstLine="270"/>
                    <w:jc w:val="both"/>
                  </w:pP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event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open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public.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consideration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space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refreshment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needs,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receive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further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information 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updates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event,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please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RSVP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hyperlink r:id="rId24">
                    <w:r>
                      <w:rPr>
                        <w:b/>
                        <w:color w:val="0058B7"/>
                        <w:w w:val="105"/>
                      </w:rPr>
                      <w:t>jewish-thought@buffalo.edu</w:t>
                    </w:r>
                    <w:r>
                      <w:rPr>
                        <w:b/>
                        <w:color w:val="0058B7"/>
                        <w:spacing w:val="-15"/>
                        <w:w w:val="105"/>
                      </w:rPr>
                      <w:t xml:space="preserve"> </w:t>
                    </w:r>
                  </w:hyperlink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716-645-3695.</w:t>
                  </w:r>
                </w:p>
              </w:txbxContent>
            </v:textbox>
            <w10:anchorlock/>
          </v:shape>
        </w:pict>
      </w:r>
    </w:p>
    <w:p w:rsidR="006D7AD1" w:rsidRDefault="00C90C18">
      <w:pPr>
        <w:pStyle w:val="BodyText"/>
        <w:spacing w:before="6"/>
        <w:rPr>
          <w:rFonts w:ascii="Lucida Sans"/>
          <w:sz w:val="28"/>
        </w:rPr>
      </w:pPr>
      <w:r>
        <w:pict>
          <v:shape id="_x0000_s1072" type="#_x0000_t202" style="position:absolute;margin-left:57pt;margin-top:18pt;width:540pt;height:40.35pt;z-index:1984;mso-wrap-distance-left:0;mso-wrap-distance-right:0;mso-position-horizontal-relative:page" fillcolor="#0058b7" stroked="f">
            <v:textbox inset="0,0,0,0">
              <w:txbxContent>
                <w:p w:rsidR="006D7AD1" w:rsidRDefault="00C90C18">
                  <w:pPr>
                    <w:spacing w:before="44" w:line="344" w:lineRule="exact"/>
                    <w:ind w:left="288"/>
                    <w:rPr>
                      <w:rFonts w:ascii="Arial Black" w:hAnsi="Arial Black"/>
                      <w:b/>
                      <w:sz w:val="26"/>
                    </w:rPr>
                  </w:pPr>
                  <w:r>
                    <w:rPr>
                      <w:rFonts w:ascii="Arial Black" w:hAnsi="Arial Black"/>
                      <w:b/>
                      <w:color w:val="FFFFFF"/>
                      <w:w w:val="95"/>
                      <w:sz w:val="26"/>
                    </w:rPr>
                    <w:t>“Cosmopolitanism versus Globalization” Symposium</w:t>
                  </w:r>
                </w:p>
                <w:p w:rsidR="006D7AD1" w:rsidRDefault="00C90C18">
                  <w:pPr>
                    <w:spacing w:line="316" w:lineRule="exact"/>
                    <w:ind w:left="288"/>
                    <w:rPr>
                      <w:rFonts w:ascii="Arial Black"/>
                      <w:b/>
                      <w:sz w:val="24"/>
                    </w:rPr>
                  </w:pPr>
                  <w:r>
                    <w:rPr>
                      <w:rFonts w:ascii="Arial Black"/>
                      <w:b/>
                      <w:color w:val="84C6E9"/>
                      <w:w w:val="95"/>
                      <w:sz w:val="24"/>
                    </w:rPr>
                    <w:t>OCT. 23, 2017 AT 10AM-6PM AND OCT. 24, 2017 AT 10AM-1PM</w:t>
                  </w:r>
                </w:p>
              </w:txbxContent>
            </v:textbox>
            <w10:wrap type="topAndBottom" anchorx="page"/>
          </v:shape>
        </w:pict>
      </w:r>
    </w:p>
    <w:p w:rsidR="006D7AD1" w:rsidRDefault="006D7AD1">
      <w:pPr>
        <w:pStyle w:val="BodyText"/>
        <w:spacing w:before="1" w:after="1"/>
        <w:rPr>
          <w:rFonts w:ascii="Lucida Sans"/>
          <w:sz w:val="7"/>
        </w:rPr>
      </w:pPr>
    </w:p>
    <w:p w:rsidR="006D7AD1" w:rsidRDefault="00C90C18">
      <w:pPr>
        <w:tabs>
          <w:tab w:val="left" w:pos="120"/>
        </w:tabs>
        <w:ind w:left="-990"/>
        <w:rPr>
          <w:rFonts w:ascii="Lucida Sans"/>
          <w:sz w:val="20"/>
        </w:rPr>
      </w:pPr>
      <w:r>
        <w:rPr>
          <w:rFonts w:ascii="Lucida Sans"/>
          <w:noProof/>
          <w:position w:val="294"/>
          <w:sz w:val="20"/>
          <w:lang w:bidi="ar-SA"/>
        </w:rPr>
        <w:drawing>
          <wp:inline distT="0" distB="0" distL="0" distR="0">
            <wp:extent cx="152400" cy="152400"/>
            <wp:effectExtent l="0" t="0" r="0" b="0"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94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shape id="_x0000_s1071" type="#_x0000_t202" style="width:540pt;height:207pt;mso-left-percent:-10001;mso-top-percent:-10001;mso-position-horizontal:absolute;mso-position-horizontal-relative:char;mso-position-vertical:absolute;mso-position-vertical-relative:line;mso-left-percent:-10001;mso-top-percent:-10001" fillcolor="#f1f2f2" stroked="f">
            <v:textbox inset="0,0,0,0">
              <w:txbxContent>
                <w:p w:rsidR="006D7AD1" w:rsidRDefault="00C90C18">
                  <w:pPr>
                    <w:pStyle w:val="BodyText"/>
                    <w:spacing w:before="94" w:line="256" w:lineRule="auto"/>
                    <w:ind w:left="604" w:right="602"/>
                    <w:jc w:val="both"/>
                  </w:pPr>
                  <w:r>
                    <w:rPr>
                      <w:color w:val="231F20"/>
                      <w:spacing w:val="-3"/>
                      <w:w w:val="105"/>
                    </w:rPr>
                    <w:t>There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increasingly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obvious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conflict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between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the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culture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genuine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cosmopolitanism,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originating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the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qualitative creativity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local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contexts,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yet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communication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with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worldwide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Republic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Letters,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globalization,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with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its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05"/>
                    </w:rPr>
                    <w:t>quanti</w:t>
                  </w:r>
                  <w:proofErr w:type="spellEnd"/>
                  <w:r>
                    <w:rPr>
                      <w:color w:val="231F20"/>
                      <w:spacing w:val="-3"/>
                      <w:w w:val="105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pacing w:val="-3"/>
                      <w:w w:val="105"/>
                    </w:rPr>
                    <w:t>tative</w:t>
                  </w:r>
                  <w:proofErr w:type="spellEnd"/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anti-culture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commodification,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cost-benefit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publicity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motivated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by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monetary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profiteering.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aim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this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two- day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symposium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is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investigate,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clarify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weigh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the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claims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regarding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opposition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between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the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spiritual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heritage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and </w:t>
                  </w:r>
                  <w:r>
                    <w:rPr>
                      <w:color w:val="231F20"/>
                      <w:spacing w:val="-5"/>
                      <w:w w:val="105"/>
                    </w:rPr>
                    <w:t>“aura”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specific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cultural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cosmopolitanism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abstract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commercial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globalization: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what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Guy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05"/>
                    </w:rPr>
                    <w:t>Debord</w:t>
                  </w:r>
                  <w:proofErr w:type="spellEnd"/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called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“the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05"/>
                    </w:rPr>
                    <w:t>specta</w:t>
                  </w:r>
                  <w:proofErr w:type="spellEnd"/>
                  <w:r>
                    <w:rPr>
                      <w:color w:val="231F20"/>
                      <w:w w:val="105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pacing w:val="-6"/>
                      <w:w w:val="105"/>
                    </w:rPr>
                    <w:t>cle</w:t>
                  </w:r>
                  <w:proofErr w:type="spellEnd"/>
                  <w:r>
                    <w:rPr>
                      <w:color w:val="231F20"/>
                      <w:spacing w:val="-6"/>
                      <w:w w:val="105"/>
                    </w:rPr>
                    <w:t>.”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What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can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done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resist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the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sedative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complacency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compliance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global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capitalist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ideology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entertainment, </w:t>
                  </w:r>
                  <w:r>
                    <w:rPr>
                      <w:color w:val="231F20"/>
                      <w:spacing w:val="-3"/>
                      <w:w w:val="105"/>
                    </w:rPr>
                    <w:t>which,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Herbert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Marcuse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put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it,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“delivers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the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goods?”</w:t>
                  </w:r>
                </w:p>
                <w:p w:rsidR="006D7AD1" w:rsidRDefault="00C90C18">
                  <w:pPr>
                    <w:pStyle w:val="BodyText"/>
                    <w:spacing w:before="1"/>
                    <w:ind w:left="1324"/>
                  </w:pPr>
                  <w:r>
                    <w:rPr>
                      <w:color w:val="231F20"/>
                      <w:w w:val="105"/>
                    </w:rPr>
                    <w:t>Participants</w:t>
                  </w:r>
                </w:p>
                <w:p w:rsidR="006D7AD1" w:rsidRDefault="00C90C18">
                  <w:pPr>
                    <w:pStyle w:val="BodyText"/>
                    <w:spacing w:before="17"/>
                    <w:ind w:left="1594"/>
                  </w:pPr>
                  <w:r>
                    <w:rPr>
                      <w:color w:val="231F20"/>
                    </w:rPr>
                    <w:t>-Richard A. Cohen, Department of Jewish Thought, UB (organizer)</w:t>
                  </w:r>
                </w:p>
                <w:p w:rsidR="006D7AD1" w:rsidRDefault="00C90C18">
                  <w:pPr>
                    <w:pStyle w:val="BodyText"/>
                    <w:spacing w:before="17"/>
                    <w:ind w:left="1594"/>
                  </w:pPr>
                  <w:r>
                    <w:rPr>
                      <w:color w:val="231F20"/>
                    </w:rPr>
                    <w:t>-Joseph Conte, Department of English, UB</w:t>
                  </w:r>
                </w:p>
                <w:p w:rsidR="006D7AD1" w:rsidRDefault="00C90C18">
                  <w:pPr>
                    <w:pStyle w:val="BodyText"/>
                    <w:spacing w:before="17"/>
                    <w:ind w:left="1594"/>
                  </w:pPr>
                  <w:r>
                    <w:rPr>
                      <w:color w:val="231F20"/>
                    </w:rPr>
                    <w:t>-Sergey Dolgopolski, Department of Jewish Thought, UB</w:t>
                  </w:r>
                </w:p>
                <w:p w:rsidR="006D7AD1" w:rsidRDefault="00C90C18">
                  <w:pPr>
                    <w:pStyle w:val="BodyText"/>
                    <w:spacing w:before="18"/>
                    <w:ind w:left="1594"/>
                  </w:pPr>
                  <w:r>
                    <w:rPr>
                      <w:color w:val="231F20"/>
                      <w:w w:val="105"/>
                    </w:rPr>
                    <w:t>-Tito Marci, Department of Political Science, University of Rome - La Sapienza, Rome, Italy</w:t>
                  </w:r>
                </w:p>
                <w:p w:rsidR="006D7AD1" w:rsidRDefault="00C90C18">
                  <w:pPr>
                    <w:pStyle w:val="BodyText"/>
                    <w:spacing w:before="17"/>
                    <w:ind w:left="1594"/>
                  </w:pPr>
                  <w:r>
                    <w:rPr>
                      <w:color w:val="231F20"/>
                    </w:rPr>
                    <w:t>-Deborah Reed-</w:t>
                  </w:r>
                  <w:proofErr w:type="spellStart"/>
                  <w:r>
                    <w:rPr>
                      <w:color w:val="231F20"/>
                    </w:rPr>
                    <w:t>Danahay</w:t>
                  </w:r>
                  <w:proofErr w:type="spellEnd"/>
                  <w:r>
                    <w:rPr>
                      <w:color w:val="231F20"/>
                    </w:rPr>
                    <w:t>, Department of Anthropology, UB</w:t>
                  </w:r>
                </w:p>
                <w:p w:rsidR="006D7AD1" w:rsidRDefault="00C90C18">
                  <w:pPr>
                    <w:pStyle w:val="BodyText"/>
                    <w:spacing w:before="17" w:line="256" w:lineRule="auto"/>
                    <w:ind w:left="604" w:right="1314" w:firstLine="990"/>
                  </w:pPr>
                  <w:r>
                    <w:rPr>
                      <w:color w:val="231F20"/>
                      <w:w w:val="105"/>
                    </w:rPr>
                    <w:t>-Luca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Scuccimarra,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Department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Political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Science,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Univ</w:t>
                  </w:r>
                  <w:r>
                    <w:rPr>
                      <w:color w:val="231F20"/>
                      <w:w w:val="105"/>
                    </w:rPr>
                    <w:t>ersity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Rome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-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Sapienza,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Rome,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Italy The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event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will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take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place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University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Buffalo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open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public.</w:t>
                  </w:r>
                </w:p>
              </w:txbxContent>
            </v:textbox>
            <w10:anchorlock/>
          </v:shape>
        </w:pict>
      </w:r>
    </w:p>
    <w:p w:rsidR="006D7AD1" w:rsidRDefault="006D7AD1">
      <w:pPr>
        <w:pStyle w:val="BodyText"/>
        <w:rPr>
          <w:rFonts w:ascii="Lucida Sans"/>
          <w:sz w:val="20"/>
        </w:rPr>
      </w:pPr>
    </w:p>
    <w:p w:rsidR="006D7AD1" w:rsidRDefault="00C90C18">
      <w:pPr>
        <w:pStyle w:val="BodyText"/>
        <w:spacing w:before="1"/>
        <w:rPr>
          <w:rFonts w:ascii="Lucida Sans"/>
          <w:sz w:val="15"/>
        </w:rPr>
      </w:pPr>
      <w:r>
        <w:pict>
          <v:group id="_x0000_s1066" style="position:absolute;margin-left:57pt;margin-top:10.85pt;width:540pt;height:169.5pt;z-index:2080;mso-wrap-distance-left:0;mso-wrap-distance-right:0;mso-position-horizontal-relative:page" coordorigin="1140,217" coordsize="10800,3390">
            <v:shape id="_x0000_s1070" type="#_x0000_t75" style="position:absolute;left:1140;top:1023;width:1820;height:2584">
              <v:imagedata r:id="rId25" o:title=""/>
            </v:shape>
            <v:rect id="_x0000_s1069" style="position:absolute;left:1140;top:216;width:10800;height:807" fillcolor="#0058b7" stroked="f"/>
            <v:shape id="_x0000_s1068" type="#_x0000_t202" style="position:absolute;left:3098;top:1124;width:8842;height:2482" fillcolor="#f1f2f2" stroked="f">
              <v:textbox inset="0,0,0,0">
                <w:txbxContent>
                  <w:p w:rsidR="006D7AD1" w:rsidRDefault="00C90C18">
                    <w:pPr>
                      <w:spacing w:before="176" w:line="256" w:lineRule="auto"/>
                      <w:ind w:left="142" w:right="13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Join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Professor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Alex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Green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for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an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intriguing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discussion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his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new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book,</w:t>
                    </w:r>
                    <w:r>
                      <w:rPr>
                        <w:color w:val="231F2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8"/>
                      </w:rPr>
                      <w:t>The</w:t>
                    </w:r>
                    <w:r>
                      <w:rPr>
                        <w:i/>
                        <w:color w:val="231F20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8"/>
                      </w:rPr>
                      <w:t>Virtue</w:t>
                    </w:r>
                    <w:r>
                      <w:rPr>
                        <w:i/>
                        <w:color w:val="231F20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8"/>
                      </w:rPr>
                      <w:t>Ethics</w:t>
                    </w:r>
                    <w:r>
                      <w:rPr>
                        <w:i/>
                        <w:color w:val="231F20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8"/>
                      </w:rPr>
                      <w:t>of</w:t>
                    </w:r>
                    <w:r>
                      <w:rPr>
                        <w:i/>
                        <w:color w:val="231F20"/>
                        <w:spacing w:val="-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8"/>
                      </w:rPr>
                      <w:t xml:space="preserve">Levi </w:t>
                    </w:r>
                    <w:proofErr w:type="spellStart"/>
                    <w:r>
                      <w:rPr>
                        <w:i/>
                        <w:color w:val="231F20"/>
                        <w:w w:val="105"/>
                        <w:sz w:val="18"/>
                      </w:rPr>
                      <w:t>Gersonides</w:t>
                    </w:r>
                    <w:proofErr w:type="spellEnd"/>
                    <w:r>
                      <w:rPr>
                        <w:color w:val="231F20"/>
                        <w:w w:val="105"/>
                        <w:sz w:val="18"/>
                      </w:rPr>
                      <w:t>,</w:t>
                    </w:r>
                    <w:r>
                      <w:rPr>
                        <w:color w:val="231F20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followed</w:t>
                    </w:r>
                    <w:r>
                      <w:rPr>
                        <w:color w:val="231F20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by</w:t>
                    </w:r>
                    <w:r>
                      <w:rPr>
                        <w:color w:val="231F20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light</w:t>
                    </w:r>
                    <w:r>
                      <w:rPr>
                        <w:color w:val="231F20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refreshments.</w:t>
                    </w:r>
                  </w:p>
                  <w:p w:rsidR="006D7AD1" w:rsidRDefault="00C90C18">
                    <w:pPr>
                      <w:spacing w:line="256" w:lineRule="auto"/>
                      <w:ind w:left="142" w:right="256" w:firstLine="27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event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will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take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place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Samuel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Freidman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Library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and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is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open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to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public.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consideration</w:t>
                    </w:r>
                    <w:r>
                      <w:rPr>
                        <w:color w:val="231F20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of space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and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refreshment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needs,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and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to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receive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further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information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and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updates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on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event,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please</w:t>
                    </w:r>
                    <w:r>
                      <w:rPr>
                        <w:color w:val="231F20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RSVP to</w:t>
                    </w:r>
                    <w:r>
                      <w:rPr>
                        <w:color w:val="231F20"/>
                        <w:spacing w:val="-14"/>
                        <w:w w:val="105"/>
                        <w:sz w:val="18"/>
                      </w:rPr>
                      <w:t xml:space="preserve"> </w:t>
                    </w:r>
                    <w:hyperlink r:id="rId26">
                      <w:r>
                        <w:rPr>
                          <w:b/>
                          <w:color w:val="0058B7"/>
                          <w:w w:val="105"/>
                          <w:sz w:val="18"/>
                        </w:rPr>
                        <w:t>jewish-t</w:t>
                      </w:r>
                    </w:hyperlink>
                    <w:hyperlink r:id="rId27">
                      <w:r>
                        <w:rPr>
                          <w:b/>
                          <w:color w:val="0058B7"/>
                          <w:w w:val="105"/>
                          <w:sz w:val="18"/>
                        </w:rPr>
                        <w:t>hought@buffalo.edu.</w:t>
                      </w:r>
                    </w:hyperlink>
                  </w:p>
                  <w:p w:rsidR="006D7AD1" w:rsidRDefault="006D7AD1">
                    <w:pPr>
                      <w:spacing w:before="1"/>
                      <w:rPr>
                        <w:rFonts w:ascii="Lucida Sans"/>
                      </w:rPr>
                    </w:pPr>
                  </w:p>
                  <w:p w:rsidR="006D7AD1" w:rsidRDefault="00C90C18">
                    <w:pPr>
                      <w:spacing w:before="1"/>
                      <w:ind w:left="41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Look for the most current information on these events, as well as spring 2018 events, at:</w:t>
                    </w:r>
                  </w:p>
                  <w:p w:rsidR="006D7AD1" w:rsidRDefault="00C90C18">
                    <w:pPr>
                      <w:spacing w:before="17"/>
                      <w:ind w:left="412"/>
                      <w:rPr>
                        <w:b/>
                        <w:sz w:val="18"/>
                      </w:rPr>
                    </w:pPr>
                    <w:hyperlink r:id="rId28">
                      <w:r>
                        <w:rPr>
                          <w:b/>
                          <w:color w:val="0058B7"/>
                          <w:w w:val="105"/>
                          <w:sz w:val="18"/>
                        </w:rPr>
                        <w:t>http://jewishthought.buffalo.edu/events</w:t>
                      </w:r>
                    </w:hyperlink>
                  </w:p>
                </w:txbxContent>
              </v:textbox>
            </v:shape>
            <v:shape id="_x0000_s1067" type="#_x0000_t202" style="position:absolute;left:1140;top:216;width:10800;height:807" filled="f" stroked="f">
              <v:textbox inset="0,0,0,0">
                <w:txbxContent>
                  <w:p w:rsidR="006D7AD1" w:rsidRDefault="00C90C18">
                    <w:pPr>
                      <w:spacing w:before="41" w:line="344" w:lineRule="exact"/>
                      <w:ind w:left="440"/>
                      <w:rPr>
                        <w:rFonts w:ascii="Arial Black" w:hAnsi="Arial Black"/>
                        <w:b/>
                        <w:sz w:val="26"/>
                      </w:rPr>
                    </w:pPr>
                    <w:r>
                      <w:rPr>
                        <w:rFonts w:ascii="Arial Black" w:hAnsi="Arial Black"/>
                        <w:b/>
                        <w:color w:val="FFFFFF"/>
                        <w:w w:val="95"/>
                        <w:sz w:val="26"/>
                      </w:rPr>
                      <w:t>Book Launch Party: “The Virtue Ethics of Le</w:t>
                    </w:r>
                    <w:r>
                      <w:rPr>
                        <w:rFonts w:ascii="Arial Black" w:hAnsi="Arial Black"/>
                        <w:b/>
                        <w:color w:val="FFFFFF"/>
                        <w:w w:val="95"/>
                        <w:sz w:val="26"/>
                      </w:rPr>
                      <w:t xml:space="preserve">vi </w:t>
                    </w:r>
                    <w:proofErr w:type="spellStart"/>
                    <w:r>
                      <w:rPr>
                        <w:rFonts w:ascii="Arial Black" w:hAnsi="Arial Black"/>
                        <w:b/>
                        <w:color w:val="FFFFFF"/>
                        <w:w w:val="95"/>
                        <w:sz w:val="26"/>
                      </w:rPr>
                      <w:t>Gersonides</w:t>
                    </w:r>
                    <w:proofErr w:type="spellEnd"/>
                    <w:r>
                      <w:rPr>
                        <w:rFonts w:ascii="Arial Black" w:hAnsi="Arial Black"/>
                        <w:b/>
                        <w:color w:val="FFFFFF"/>
                        <w:w w:val="95"/>
                        <w:sz w:val="26"/>
                      </w:rPr>
                      <w:t>”</w:t>
                    </w:r>
                  </w:p>
                  <w:p w:rsidR="006D7AD1" w:rsidRDefault="00C90C18">
                    <w:pPr>
                      <w:spacing w:line="316" w:lineRule="exact"/>
                      <w:ind w:left="440"/>
                      <w:rPr>
                        <w:rFonts w:ascii="Arial Black"/>
                        <w:b/>
                        <w:sz w:val="24"/>
                      </w:rPr>
                    </w:pPr>
                    <w:r>
                      <w:rPr>
                        <w:rFonts w:ascii="Arial Black"/>
                        <w:b/>
                        <w:color w:val="84C6E9"/>
                        <w:w w:val="90"/>
                        <w:sz w:val="24"/>
                      </w:rPr>
                      <w:t>NOV. 1, 2017 AT 7PM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D7AD1" w:rsidRDefault="006D7AD1">
      <w:pPr>
        <w:pStyle w:val="BodyText"/>
        <w:spacing w:before="4"/>
        <w:rPr>
          <w:rFonts w:ascii="Lucida Sans"/>
          <w:sz w:val="20"/>
        </w:rPr>
      </w:pPr>
    </w:p>
    <w:p w:rsidR="006D7AD1" w:rsidRDefault="00C90C18">
      <w:pPr>
        <w:tabs>
          <w:tab w:val="right" w:pos="10919"/>
        </w:tabs>
        <w:spacing w:before="123"/>
        <w:ind w:left="120"/>
        <w:rPr>
          <w:rFonts w:ascii="Century Gothic"/>
          <w:b/>
          <w:sz w:val="20"/>
        </w:rPr>
      </w:pPr>
      <w:r>
        <w:pict>
          <v:line id="_x0000_s1065" style="position:absolute;left:0;text-align:left;z-index:-17248;mso-position-horizontal-relative:page" from="136.2pt,8.7pt" to="136.2pt,16.65pt" strokecolor="#77787b" strokeweight=".25pt">
            <w10:wrap anchorx="page"/>
          </v:line>
        </w:pict>
      </w:r>
      <w:r>
        <w:rPr>
          <w:b/>
          <w:color w:val="231F20"/>
          <w:spacing w:val="-3"/>
          <w:w w:val="105"/>
          <w:sz w:val="20"/>
        </w:rPr>
        <w:t>Jewish</w:t>
      </w:r>
      <w:r>
        <w:rPr>
          <w:b/>
          <w:color w:val="231F20"/>
          <w:spacing w:val="-17"/>
          <w:w w:val="105"/>
          <w:sz w:val="20"/>
        </w:rPr>
        <w:t xml:space="preserve"> </w:t>
      </w:r>
      <w:proofErr w:type="gramStart"/>
      <w:r>
        <w:rPr>
          <w:b/>
          <w:color w:val="231F20"/>
          <w:w w:val="105"/>
          <w:sz w:val="20"/>
        </w:rPr>
        <w:t xml:space="preserve">Thought </w:t>
      </w:r>
      <w:r>
        <w:rPr>
          <w:b/>
          <w:color w:val="231F20"/>
          <w:spacing w:val="5"/>
          <w:w w:val="105"/>
          <w:sz w:val="20"/>
        </w:rPr>
        <w:t xml:space="preserve"> </w:t>
      </w:r>
      <w:r>
        <w:rPr>
          <w:b/>
          <w:color w:val="77787B"/>
          <w:w w:val="105"/>
          <w:sz w:val="20"/>
        </w:rPr>
        <w:t>2017</w:t>
      </w:r>
      <w:proofErr w:type="gramEnd"/>
      <w:r>
        <w:rPr>
          <w:b/>
          <w:color w:val="231F20"/>
          <w:w w:val="105"/>
          <w:sz w:val="20"/>
        </w:rPr>
        <w:tab/>
      </w:r>
      <w:r>
        <w:rPr>
          <w:rFonts w:ascii="Century Gothic"/>
          <w:b/>
          <w:color w:val="231F20"/>
          <w:w w:val="105"/>
          <w:sz w:val="20"/>
        </w:rPr>
        <w:t>5</w:t>
      </w:r>
    </w:p>
    <w:p w:rsidR="006D7AD1" w:rsidRDefault="006D7AD1">
      <w:pPr>
        <w:rPr>
          <w:rFonts w:ascii="Century Gothic"/>
          <w:sz w:val="20"/>
        </w:rPr>
        <w:sectPr w:rsidR="006D7AD1">
          <w:headerReference w:type="default" r:id="rId29"/>
          <w:footerReference w:type="default" r:id="rId30"/>
          <w:pgSz w:w="13080" w:h="16680"/>
          <w:pgMar w:top="0" w:right="820" w:bottom="420" w:left="1020" w:header="0" w:footer="223" w:gutter="0"/>
          <w:cols w:space="720"/>
        </w:sectPr>
      </w:pPr>
    </w:p>
    <w:p w:rsidR="006D7AD1" w:rsidRDefault="00C90C18">
      <w:pPr>
        <w:spacing w:before="743"/>
        <w:ind w:left="120"/>
        <w:rPr>
          <w:rFonts w:ascii="Arial Black"/>
          <w:b/>
          <w:sz w:val="36"/>
        </w:rPr>
      </w:pPr>
      <w:r>
        <w:lastRenderedPageBreak/>
        <w:pict>
          <v:line id="_x0000_s1064" style="position:absolute;left:0;text-align:left;z-index:2248;mso-position-horizontal-relative:page" from="57pt,71.95pt" to="597pt,71.95pt" strokecolor="#5f6369" strokeweight="2pt">
            <w10:wrap anchorx="page"/>
          </v:line>
        </w:pict>
      </w:r>
      <w:r>
        <w:rPr>
          <w:noProof/>
          <w:lang w:bidi="ar-SA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18548</wp:posOffset>
            </wp:positionV>
            <wp:extent cx="152400" cy="152400"/>
            <wp:effectExtent l="0" t="0" r="0" b="0"/>
            <wp:wrapNone/>
            <wp:docPr id="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b/>
          <w:color w:val="006EB9"/>
          <w:w w:val="90"/>
          <w:sz w:val="36"/>
        </w:rPr>
        <w:t>FEATURES</w:t>
      </w:r>
    </w:p>
    <w:p w:rsidR="006D7AD1" w:rsidRDefault="006D7AD1">
      <w:pPr>
        <w:rPr>
          <w:rFonts w:ascii="Arial Black"/>
          <w:sz w:val="36"/>
        </w:rPr>
        <w:sectPr w:rsidR="006D7AD1">
          <w:headerReference w:type="default" r:id="rId31"/>
          <w:footerReference w:type="default" r:id="rId32"/>
          <w:pgSz w:w="13080" w:h="16680"/>
          <w:pgMar w:top="0" w:right="820" w:bottom="420" w:left="1020" w:header="0" w:footer="223" w:gutter="0"/>
          <w:cols w:space="720"/>
        </w:sectPr>
      </w:pPr>
    </w:p>
    <w:p w:rsidR="006D7AD1" w:rsidRDefault="00C90C18">
      <w:pPr>
        <w:spacing w:before="553" w:line="228" w:lineRule="auto"/>
        <w:ind w:left="120" w:right="856"/>
        <w:rPr>
          <w:b/>
          <w:sz w:val="28"/>
        </w:rPr>
      </w:pPr>
      <w:r>
        <w:rPr>
          <w:b/>
          <w:color w:val="0058B7"/>
          <w:w w:val="105"/>
          <w:sz w:val="28"/>
        </w:rPr>
        <w:t>A</w:t>
      </w:r>
      <w:r>
        <w:rPr>
          <w:b/>
          <w:color w:val="0058B7"/>
          <w:spacing w:val="-20"/>
          <w:w w:val="105"/>
          <w:sz w:val="28"/>
        </w:rPr>
        <w:t xml:space="preserve"> </w:t>
      </w:r>
      <w:r>
        <w:rPr>
          <w:b/>
          <w:color w:val="0058B7"/>
          <w:w w:val="105"/>
          <w:sz w:val="28"/>
        </w:rPr>
        <w:t>5th</w:t>
      </w:r>
      <w:r>
        <w:rPr>
          <w:b/>
          <w:color w:val="0058B7"/>
          <w:spacing w:val="-20"/>
          <w:w w:val="105"/>
          <w:sz w:val="28"/>
        </w:rPr>
        <w:t xml:space="preserve"> </w:t>
      </w:r>
      <w:r>
        <w:rPr>
          <w:b/>
          <w:color w:val="0058B7"/>
          <w:w w:val="105"/>
          <w:sz w:val="28"/>
        </w:rPr>
        <w:t>Successful</w:t>
      </w:r>
      <w:r>
        <w:rPr>
          <w:b/>
          <w:color w:val="0058B7"/>
          <w:spacing w:val="-20"/>
          <w:w w:val="105"/>
          <w:sz w:val="28"/>
        </w:rPr>
        <w:t xml:space="preserve"> </w:t>
      </w:r>
      <w:r>
        <w:rPr>
          <w:b/>
          <w:color w:val="0058B7"/>
          <w:w w:val="105"/>
          <w:sz w:val="28"/>
        </w:rPr>
        <w:t>Summer</w:t>
      </w:r>
      <w:r>
        <w:rPr>
          <w:b/>
          <w:color w:val="0058B7"/>
          <w:spacing w:val="-20"/>
          <w:w w:val="105"/>
          <w:sz w:val="28"/>
        </w:rPr>
        <w:t xml:space="preserve"> </w:t>
      </w:r>
      <w:r>
        <w:rPr>
          <w:b/>
          <w:color w:val="0058B7"/>
          <w:w w:val="105"/>
          <w:sz w:val="28"/>
        </w:rPr>
        <w:t>Seminar:</w:t>
      </w:r>
      <w:r>
        <w:rPr>
          <w:b/>
          <w:color w:val="0058B7"/>
          <w:spacing w:val="-20"/>
          <w:w w:val="105"/>
          <w:sz w:val="28"/>
        </w:rPr>
        <w:t xml:space="preserve"> </w:t>
      </w:r>
      <w:r>
        <w:rPr>
          <w:b/>
          <w:color w:val="0058B7"/>
          <w:w w:val="105"/>
          <w:sz w:val="28"/>
        </w:rPr>
        <w:t>“Emmanuel Levinas</w:t>
      </w:r>
      <w:r>
        <w:rPr>
          <w:b/>
          <w:color w:val="0058B7"/>
          <w:spacing w:val="-24"/>
          <w:w w:val="105"/>
          <w:sz w:val="28"/>
        </w:rPr>
        <w:t xml:space="preserve"> </w:t>
      </w:r>
      <w:r>
        <w:rPr>
          <w:b/>
          <w:color w:val="0058B7"/>
          <w:w w:val="105"/>
          <w:sz w:val="28"/>
        </w:rPr>
        <w:t>on</w:t>
      </w:r>
      <w:r>
        <w:rPr>
          <w:b/>
          <w:color w:val="0058B7"/>
          <w:spacing w:val="-24"/>
          <w:w w:val="105"/>
          <w:sz w:val="28"/>
        </w:rPr>
        <w:t xml:space="preserve"> </w:t>
      </w:r>
      <w:r>
        <w:rPr>
          <w:b/>
          <w:color w:val="0058B7"/>
          <w:spacing w:val="-4"/>
          <w:w w:val="105"/>
          <w:sz w:val="28"/>
        </w:rPr>
        <w:t>Morality,</w:t>
      </w:r>
      <w:r>
        <w:rPr>
          <w:b/>
          <w:color w:val="0058B7"/>
          <w:spacing w:val="-24"/>
          <w:w w:val="105"/>
          <w:sz w:val="28"/>
        </w:rPr>
        <w:t xml:space="preserve"> </w:t>
      </w:r>
      <w:r>
        <w:rPr>
          <w:b/>
          <w:color w:val="0058B7"/>
          <w:w w:val="105"/>
          <w:sz w:val="28"/>
        </w:rPr>
        <w:t>Justice</w:t>
      </w:r>
      <w:r>
        <w:rPr>
          <w:b/>
          <w:color w:val="0058B7"/>
          <w:spacing w:val="-24"/>
          <w:w w:val="105"/>
          <w:sz w:val="28"/>
        </w:rPr>
        <w:t xml:space="preserve"> </w:t>
      </w:r>
      <w:r>
        <w:rPr>
          <w:b/>
          <w:color w:val="0058B7"/>
          <w:w w:val="105"/>
          <w:sz w:val="28"/>
        </w:rPr>
        <w:t>and</w:t>
      </w:r>
      <w:r>
        <w:rPr>
          <w:b/>
          <w:color w:val="0058B7"/>
          <w:spacing w:val="-24"/>
          <w:w w:val="105"/>
          <w:sz w:val="28"/>
        </w:rPr>
        <w:t xml:space="preserve"> </w:t>
      </w:r>
      <w:r>
        <w:rPr>
          <w:b/>
          <w:color w:val="0058B7"/>
          <w:w w:val="105"/>
          <w:sz w:val="28"/>
        </w:rPr>
        <w:t>the</w:t>
      </w:r>
      <w:r>
        <w:rPr>
          <w:b/>
          <w:color w:val="0058B7"/>
          <w:spacing w:val="-24"/>
          <w:w w:val="105"/>
          <w:sz w:val="28"/>
        </w:rPr>
        <w:t xml:space="preserve"> </w:t>
      </w:r>
      <w:r>
        <w:rPr>
          <w:b/>
          <w:color w:val="0058B7"/>
          <w:w w:val="105"/>
          <w:sz w:val="28"/>
        </w:rPr>
        <w:t>Political”</w:t>
      </w:r>
    </w:p>
    <w:p w:rsidR="006D7AD1" w:rsidRDefault="006D7AD1">
      <w:pPr>
        <w:pStyle w:val="BodyText"/>
        <w:spacing w:before="11"/>
        <w:rPr>
          <w:b/>
          <w:sz w:val="11"/>
        </w:rPr>
      </w:pPr>
    </w:p>
    <w:p w:rsidR="006D7AD1" w:rsidRDefault="00C90C18">
      <w:pPr>
        <w:tabs>
          <w:tab w:val="left" w:pos="120"/>
        </w:tabs>
        <w:ind w:left="-990" w:right="-4"/>
        <w:rPr>
          <w:sz w:val="20"/>
        </w:rPr>
      </w:pPr>
      <w:r>
        <w:rPr>
          <w:noProof/>
          <w:position w:val="75"/>
          <w:sz w:val="20"/>
          <w:lang w:bidi="ar-SA"/>
        </w:rPr>
        <w:drawing>
          <wp:inline distT="0" distB="0" distL="0" distR="0">
            <wp:extent cx="152400" cy="152400"/>
            <wp:effectExtent l="0" t="0" r="0" b="0"/>
            <wp:docPr id="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5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523458" cy="4145279"/>
            <wp:effectExtent l="0" t="0" r="0" b="0"/>
            <wp:docPr id="4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58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D1" w:rsidRDefault="00C90C18">
      <w:pPr>
        <w:pStyle w:val="BodyText"/>
        <w:rPr>
          <w:b/>
          <w:sz w:val="22"/>
        </w:rPr>
      </w:pPr>
      <w:r>
        <w:br w:type="column"/>
      </w:r>
    </w:p>
    <w:p w:rsidR="006D7AD1" w:rsidRDefault="006D7AD1">
      <w:pPr>
        <w:pStyle w:val="BodyText"/>
        <w:spacing w:before="4"/>
        <w:rPr>
          <w:b/>
        </w:rPr>
      </w:pPr>
    </w:p>
    <w:p w:rsidR="006D7AD1" w:rsidRDefault="00C90C18">
      <w:pPr>
        <w:pStyle w:val="BodyText"/>
        <w:spacing w:line="256" w:lineRule="auto"/>
        <w:ind w:left="120" w:right="312" w:firstLine="30"/>
      </w:pPr>
      <w:r>
        <w:rPr>
          <w:color w:val="231F20"/>
          <w:spacing w:val="-5"/>
          <w:w w:val="105"/>
        </w:rPr>
        <w:t xml:space="preserve">“Emmanuel </w:t>
      </w:r>
      <w:r>
        <w:rPr>
          <w:color w:val="231F20"/>
          <w:spacing w:val="-4"/>
          <w:w w:val="105"/>
        </w:rPr>
        <w:t xml:space="preserve">Levinas </w:t>
      </w:r>
      <w:r>
        <w:rPr>
          <w:color w:val="231F20"/>
          <w:w w:val="105"/>
        </w:rPr>
        <w:t xml:space="preserve">on </w:t>
      </w:r>
      <w:r>
        <w:rPr>
          <w:color w:val="231F20"/>
          <w:spacing w:val="-7"/>
          <w:w w:val="105"/>
        </w:rPr>
        <w:t xml:space="preserve">Morality, </w:t>
      </w:r>
      <w:r>
        <w:rPr>
          <w:color w:val="231F20"/>
          <w:spacing w:val="-5"/>
          <w:w w:val="105"/>
        </w:rPr>
        <w:t xml:space="preserve">Justice </w:t>
      </w:r>
      <w:r>
        <w:rPr>
          <w:color w:val="231F20"/>
          <w:spacing w:val="-3"/>
          <w:w w:val="105"/>
        </w:rPr>
        <w:t xml:space="preserve">and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6"/>
          <w:w w:val="105"/>
        </w:rPr>
        <w:t xml:space="preserve">Political”—an </w:t>
      </w:r>
      <w:r>
        <w:rPr>
          <w:color w:val="231F20"/>
          <w:spacing w:val="-4"/>
          <w:w w:val="105"/>
        </w:rPr>
        <w:t xml:space="preserve">intense, </w:t>
      </w:r>
      <w:r>
        <w:rPr>
          <w:color w:val="231F20"/>
          <w:spacing w:val="-5"/>
          <w:w w:val="105"/>
        </w:rPr>
        <w:t xml:space="preserve">week-long </w:t>
      </w:r>
      <w:r>
        <w:rPr>
          <w:color w:val="231F20"/>
          <w:spacing w:val="-4"/>
          <w:w w:val="105"/>
        </w:rPr>
        <w:t xml:space="preserve">seminar focusing </w:t>
      </w:r>
      <w:r>
        <w:rPr>
          <w:color w:val="231F20"/>
          <w:w w:val="105"/>
        </w:rPr>
        <w:t xml:space="preserve">on </w:t>
      </w:r>
      <w:r>
        <w:rPr>
          <w:color w:val="231F20"/>
          <w:spacing w:val="-4"/>
          <w:w w:val="105"/>
        </w:rPr>
        <w:t xml:space="preserve">the intersection </w:t>
      </w:r>
      <w:r>
        <w:rPr>
          <w:color w:val="231F20"/>
          <w:spacing w:val="-3"/>
          <w:w w:val="105"/>
        </w:rPr>
        <w:t xml:space="preserve">be- </w:t>
      </w:r>
      <w:r>
        <w:rPr>
          <w:color w:val="231F20"/>
          <w:spacing w:val="-4"/>
          <w:w w:val="105"/>
        </w:rPr>
        <w:t>tween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morality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justice,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between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face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7"/>
          <w:w w:val="105"/>
        </w:rPr>
        <w:t>other,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society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large,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state— </w:t>
      </w:r>
      <w:r>
        <w:rPr>
          <w:color w:val="231F20"/>
          <w:spacing w:val="-3"/>
          <w:w w:val="105"/>
        </w:rPr>
        <w:t>was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fifth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internationally-known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se- </w:t>
      </w:r>
      <w:proofErr w:type="spellStart"/>
      <w:r>
        <w:rPr>
          <w:color w:val="231F20"/>
          <w:spacing w:val="-3"/>
          <w:w w:val="105"/>
        </w:rPr>
        <w:t>ries</w:t>
      </w:r>
      <w:proofErr w:type="spellEnd"/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presented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Professor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Richard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Cohen.</w:t>
      </w:r>
    </w:p>
    <w:p w:rsidR="006D7AD1" w:rsidRDefault="00C90C18">
      <w:pPr>
        <w:pStyle w:val="BodyText"/>
        <w:spacing w:before="1" w:line="256" w:lineRule="auto"/>
        <w:ind w:left="120" w:right="325" w:firstLine="180"/>
      </w:pP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4"/>
          <w:w w:val="105"/>
        </w:rPr>
        <w:t xml:space="preserve">Levinas Summer </w:t>
      </w:r>
      <w:r>
        <w:rPr>
          <w:color w:val="231F20"/>
          <w:spacing w:val="-3"/>
          <w:w w:val="105"/>
        </w:rPr>
        <w:t xml:space="preserve">Seminar </w:t>
      </w:r>
      <w:r>
        <w:rPr>
          <w:color w:val="231F20"/>
          <w:spacing w:val="-4"/>
          <w:w w:val="105"/>
        </w:rPr>
        <w:t xml:space="preserve">Series </w:t>
      </w:r>
      <w:r>
        <w:rPr>
          <w:color w:val="231F20"/>
          <w:spacing w:val="-5"/>
          <w:w w:val="105"/>
        </w:rPr>
        <w:t xml:space="preserve">frames </w:t>
      </w:r>
      <w:r>
        <w:rPr>
          <w:color w:val="231F20"/>
          <w:spacing w:val="-3"/>
          <w:w w:val="105"/>
        </w:rPr>
        <w:t xml:space="preserve">all </w:t>
      </w:r>
      <w:r>
        <w:rPr>
          <w:color w:val="231F20"/>
          <w:spacing w:val="-5"/>
          <w:w w:val="105"/>
        </w:rPr>
        <w:t xml:space="preserve">conversations around </w:t>
      </w:r>
      <w:r>
        <w:rPr>
          <w:color w:val="231F20"/>
          <w:spacing w:val="-4"/>
          <w:w w:val="105"/>
        </w:rPr>
        <w:t xml:space="preserve">the think- </w:t>
      </w:r>
      <w:proofErr w:type="spellStart"/>
      <w:r>
        <w:rPr>
          <w:color w:val="231F20"/>
          <w:spacing w:val="-3"/>
          <w:w w:val="105"/>
        </w:rPr>
        <w:t>ing</w:t>
      </w:r>
      <w:proofErr w:type="spellEnd"/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Emmanuel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Levinas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(1906-95),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who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is </w:t>
      </w:r>
      <w:r>
        <w:rPr>
          <w:color w:val="231F20"/>
          <w:spacing w:val="-5"/>
          <w:w w:val="105"/>
        </w:rPr>
        <w:t xml:space="preserve">recognized </w:t>
      </w:r>
      <w:r>
        <w:rPr>
          <w:color w:val="231F20"/>
          <w:w w:val="105"/>
        </w:rPr>
        <w:t xml:space="preserve">as </w:t>
      </w:r>
      <w:r>
        <w:rPr>
          <w:color w:val="231F20"/>
          <w:spacing w:val="-3"/>
          <w:w w:val="105"/>
        </w:rPr>
        <w:t xml:space="preserve">one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3"/>
          <w:w w:val="105"/>
        </w:rPr>
        <w:t xml:space="preserve">most </w:t>
      </w:r>
      <w:r>
        <w:rPr>
          <w:color w:val="231F20"/>
          <w:spacing w:val="-4"/>
          <w:w w:val="105"/>
        </w:rPr>
        <w:t>original and important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philosophers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20th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Century. </w:t>
      </w:r>
      <w:r>
        <w:rPr>
          <w:color w:val="231F20"/>
          <w:spacing w:val="-3"/>
          <w:w w:val="105"/>
        </w:rPr>
        <w:t>Each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7"/>
          <w:w w:val="105"/>
        </w:rPr>
        <w:t>year,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location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seminar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serves </w:t>
      </w:r>
      <w:r>
        <w:rPr>
          <w:color w:val="231F20"/>
          <w:w w:val="105"/>
        </w:rPr>
        <w:t>to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inform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seminar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topic.</w:t>
      </w:r>
    </w:p>
    <w:p w:rsidR="006D7AD1" w:rsidRDefault="00C90C18">
      <w:pPr>
        <w:pStyle w:val="BodyText"/>
        <w:spacing w:before="1" w:line="256" w:lineRule="auto"/>
        <w:ind w:left="120" w:right="437" w:firstLine="180"/>
      </w:pPr>
      <w:r>
        <w:rPr>
          <w:color w:val="231F20"/>
          <w:spacing w:val="-3"/>
          <w:w w:val="105"/>
        </w:rPr>
        <w:t xml:space="preserve">This </w:t>
      </w:r>
      <w:r>
        <w:rPr>
          <w:color w:val="231F20"/>
          <w:spacing w:val="-4"/>
          <w:w w:val="105"/>
        </w:rPr>
        <w:t xml:space="preserve">year’s </w:t>
      </w:r>
      <w:r>
        <w:rPr>
          <w:color w:val="231F20"/>
          <w:spacing w:val="-6"/>
          <w:w w:val="105"/>
        </w:rPr>
        <w:t xml:space="preserve">seminar, </w:t>
      </w:r>
      <w:r>
        <w:rPr>
          <w:color w:val="231F20"/>
          <w:spacing w:val="-5"/>
          <w:w w:val="105"/>
        </w:rPr>
        <w:t xml:space="preserve">held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3"/>
          <w:w w:val="105"/>
        </w:rPr>
        <w:t xml:space="preserve">Buffalo, in- </w:t>
      </w:r>
      <w:proofErr w:type="spellStart"/>
      <w:r>
        <w:rPr>
          <w:color w:val="231F20"/>
          <w:spacing w:val="-4"/>
          <w:w w:val="105"/>
        </w:rPr>
        <w:t>cluded</w:t>
      </w:r>
      <w:proofErr w:type="spellEnd"/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college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university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faculty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from across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6"/>
          <w:w w:val="105"/>
        </w:rPr>
        <w:t xml:space="preserve">country, </w:t>
      </w:r>
      <w:r>
        <w:rPr>
          <w:color w:val="231F20"/>
          <w:spacing w:val="-5"/>
          <w:w w:val="105"/>
        </w:rPr>
        <w:t xml:space="preserve">representing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5"/>
          <w:w w:val="105"/>
        </w:rPr>
        <w:t xml:space="preserve">diverse </w:t>
      </w:r>
      <w:r>
        <w:rPr>
          <w:color w:val="231F20"/>
          <w:spacing w:val="-6"/>
          <w:w w:val="105"/>
        </w:rPr>
        <w:t xml:space="preserve">array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5"/>
          <w:w w:val="105"/>
        </w:rPr>
        <w:t xml:space="preserve">disciplines: </w:t>
      </w:r>
      <w:r>
        <w:rPr>
          <w:color w:val="231F20"/>
          <w:spacing w:val="-7"/>
          <w:w w:val="105"/>
        </w:rPr>
        <w:t xml:space="preserve">philosophy, </w:t>
      </w:r>
      <w:r>
        <w:rPr>
          <w:color w:val="231F20"/>
          <w:spacing w:val="-5"/>
          <w:w w:val="105"/>
        </w:rPr>
        <w:t xml:space="preserve">English, </w:t>
      </w:r>
      <w:r>
        <w:rPr>
          <w:color w:val="231F20"/>
          <w:spacing w:val="-6"/>
          <w:w w:val="105"/>
        </w:rPr>
        <w:t>psychology,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>religion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legal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studies.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Par- </w:t>
      </w:r>
      <w:proofErr w:type="spellStart"/>
      <w:r>
        <w:rPr>
          <w:color w:val="231F20"/>
          <w:spacing w:val="-4"/>
          <w:w w:val="105"/>
        </w:rPr>
        <w:t>ticipants</w:t>
      </w:r>
      <w:proofErr w:type="spellEnd"/>
      <w:r>
        <w:rPr>
          <w:color w:val="231F20"/>
          <w:spacing w:val="-4"/>
          <w:w w:val="105"/>
        </w:rPr>
        <w:t xml:space="preserve"> engaged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5"/>
          <w:w w:val="105"/>
        </w:rPr>
        <w:t xml:space="preserve">rigorous </w:t>
      </w:r>
      <w:r>
        <w:rPr>
          <w:color w:val="231F20"/>
          <w:spacing w:val="-4"/>
          <w:w w:val="105"/>
        </w:rPr>
        <w:t xml:space="preserve">discussion, </w:t>
      </w:r>
      <w:r>
        <w:rPr>
          <w:color w:val="231F20"/>
          <w:spacing w:val="-8"/>
          <w:w w:val="105"/>
        </w:rPr>
        <w:t>or,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Cohen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notes,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“renewed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essence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of learning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6"/>
          <w:w w:val="105"/>
        </w:rPr>
        <w:t>education.”</w:t>
      </w:r>
    </w:p>
    <w:p w:rsidR="006D7AD1" w:rsidRDefault="00C90C18">
      <w:pPr>
        <w:spacing w:before="1" w:line="256" w:lineRule="auto"/>
        <w:ind w:left="120" w:right="312" w:firstLine="180"/>
        <w:rPr>
          <w:b/>
          <w:sz w:val="18"/>
        </w:rPr>
      </w:pPr>
      <w:r>
        <w:rPr>
          <w:color w:val="231F20"/>
          <w:spacing w:val="-2"/>
          <w:w w:val="105"/>
          <w:sz w:val="18"/>
        </w:rPr>
        <w:t xml:space="preserve">The </w:t>
      </w:r>
      <w:r>
        <w:rPr>
          <w:color w:val="231F20"/>
          <w:spacing w:val="-3"/>
          <w:w w:val="105"/>
          <w:sz w:val="18"/>
        </w:rPr>
        <w:t xml:space="preserve">2017 </w:t>
      </w:r>
      <w:r>
        <w:rPr>
          <w:color w:val="231F20"/>
          <w:spacing w:val="-4"/>
          <w:w w:val="105"/>
          <w:sz w:val="18"/>
        </w:rPr>
        <w:t xml:space="preserve">seminar </w:t>
      </w:r>
      <w:r>
        <w:rPr>
          <w:color w:val="231F20"/>
          <w:spacing w:val="-3"/>
          <w:w w:val="105"/>
          <w:sz w:val="18"/>
        </w:rPr>
        <w:t xml:space="preserve">was </w:t>
      </w:r>
      <w:r>
        <w:rPr>
          <w:color w:val="231F20"/>
          <w:spacing w:val="-4"/>
          <w:w w:val="105"/>
          <w:sz w:val="18"/>
        </w:rPr>
        <w:t xml:space="preserve">supported </w:t>
      </w:r>
      <w:r>
        <w:rPr>
          <w:color w:val="231F20"/>
          <w:spacing w:val="-3"/>
          <w:w w:val="105"/>
          <w:sz w:val="18"/>
        </w:rPr>
        <w:t xml:space="preserve">by </w:t>
      </w:r>
      <w:r>
        <w:rPr>
          <w:color w:val="231F20"/>
          <w:w w:val="105"/>
          <w:sz w:val="18"/>
        </w:rPr>
        <w:t xml:space="preserve">a </w:t>
      </w:r>
      <w:r>
        <w:rPr>
          <w:color w:val="231F20"/>
          <w:spacing w:val="-5"/>
          <w:w w:val="105"/>
          <w:sz w:val="18"/>
        </w:rPr>
        <w:t xml:space="preserve">prestigious </w:t>
      </w:r>
      <w:r>
        <w:rPr>
          <w:color w:val="231F20"/>
          <w:spacing w:val="-4"/>
          <w:w w:val="105"/>
          <w:sz w:val="18"/>
        </w:rPr>
        <w:t xml:space="preserve">$70,000 </w:t>
      </w:r>
      <w:r>
        <w:rPr>
          <w:color w:val="231F20"/>
          <w:spacing w:val="-5"/>
          <w:w w:val="105"/>
          <w:sz w:val="18"/>
        </w:rPr>
        <w:t xml:space="preserve">grant </w:t>
      </w:r>
      <w:r>
        <w:rPr>
          <w:color w:val="231F20"/>
          <w:spacing w:val="-4"/>
          <w:w w:val="105"/>
          <w:sz w:val="18"/>
        </w:rPr>
        <w:t xml:space="preserve">from the </w:t>
      </w:r>
      <w:r>
        <w:rPr>
          <w:color w:val="231F20"/>
          <w:spacing w:val="-5"/>
          <w:w w:val="105"/>
          <w:sz w:val="18"/>
        </w:rPr>
        <w:t xml:space="preserve">National </w:t>
      </w:r>
      <w:r>
        <w:rPr>
          <w:color w:val="231F20"/>
          <w:spacing w:val="-4"/>
          <w:w w:val="105"/>
          <w:sz w:val="18"/>
        </w:rPr>
        <w:t xml:space="preserve">Endowment </w:t>
      </w:r>
      <w:r>
        <w:rPr>
          <w:color w:val="231F20"/>
          <w:w w:val="105"/>
          <w:sz w:val="18"/>
        </w:rPr>
        <w:t xml:space="preserve">of </w:t>
      </w:r>
      <w:r>
        <w:rPr>
          <w:color w:val="231F20"/>
          <w:spacing w:val="-4"/>
          <w:w w:val="105"/>
          <w:sz w:val="18"/>
        </w:rPr>
        <w:t xml:space="preserve">the Humanities. </w:t>
      </w:r>
      <w:r>
        <w:rPr>
          <w:i/>
          <w:color w:val="231F20"/>
          <w:w w:val="105"/>
          <w:sz w:val="18"/>
        </w:rPr>
        <w:t xml:space="preserve">UB </w:t>
      </w:r>
      <w:r>
        <w:rPr>
          <w:i/>
          <w:color w:val="231F20"/>
          <w:spacing w:val="-3"/>
          <w:w w:val="105"/>
          <w:sz w:val="18"/>
        </w:rPr>
        <w:t xml:space="preserve">Now </w:t>
      </w:r>
      <w:r>
        <w:rPr>
          <w:color w:val="231F20"/>
          <w:spacing w:val="-5"/>
          <w:w w:val="105"/>
          <w:sz w:val="18"/>
        </w:rPr>
        <w:t xml:space="preserve">featured </w:t>
      </w:r>
      <w:r>
        <w:rPr>
          <w:color w:val="231F20"/>
          <w:w w:val="105"/>
          <w:sz w:val="18"/>
        </w:rPr>
        <w:t xml:space="preserve">an </w:t>
      </w:r>
      <w:r>
        <w:rPr>
          <w:color w:val="231F20"/>
          <w:spacing w:val="-4"/>
          <w:w w:val="105"/>
          <w:sz w:val="18"/>
        </w:rPr>
        <w:t xml:space="preserve">article </w:t>
      </w:r>
      <w:r>
        <w:rPr>
          <w:color w:val="231F20"/>
          <w:w w:val="105"/>
          <w:sz w:val="18"/>
        </w:rPr>
        <w:t xml:space="preserve">on </w:t>
      </w:r>
      <w:r>
        <w:rPr>
          <w:color w:val="231F20"/>
          <w:spacing w:val="-5"/>
          <w:w w:val="105"/>
          <w:sz w:val="18"/>
        </w:rPr>
        <w:t xml:space="preserve">Professor Cohen </w:t>
      </w:r>
      <w:r>
        <w:rPr>
          <w:color w:val="231F20"/>
          <w:spacing w:val="-4"/>
          <w:w w:val="105"/>
          <w:sz w:val="18"/>
        </w:rPr>
        <w:t xml:space="preserve">in May: </w:t>
      </w:r>
      <w:hyperlink r:id="rId34">
        <w:r>
          <w:rPr>
            <w:b/>
            <w:color w:val="0058B7"/>
            <w:spacing w:val="-5"/>
            <w:w w:val="105"/>
            <w:sz w:val="18"/>
          </w:rPr>
          <w:t>http://www.buffalo.edu/ubnow/</w:t>
        </w:r>
      </w:hyperlink>
      <w:r>
        <w:rPr>
          <w:b/>
          <w:color w:val="0058B7"/>
          <w:spacing w:val="-5"/>
          <w:w w:val="105"/>
          <w:sz w:val="18"/>
        </w:rPr>
        <w:t xml:space="preserve"> stories/2017/05/</w:t>
      </w:r>
      <w:proofErr w:type="spellStart"/>
      <w:r>
        <w:rPr>
          <w:b/>
          <w:color w:val="0058B7"/>
          <w:spacing w:val="-5"/>
          <w:w w:val="105"/>
          <w:sz w:val="18"/>
        </w:rPr>
        <w:t>emmanuel-levinas</w:t>
      </w:r>
      <w:proofErr w:type="spellEnd"/>
      <w:r>
        <w:rPr>
          <w:b/>
          <w:color w:val="0058B7"/>
          <w:spacing w:val="-5"/>
          <w:w w:val="105"/>
          <w:sz w:val="18"/>
        </w:rPr>
        <w:t>- summer-seminar-2017.html</w:t>
      </w:r>
    </w:p>
    <w:p w:rsidR="006D7AD1" w:rsidRDefault="006D7AD1">
      <w:pPr>
        <w:spacing w:line="256" w:lineRule="auto"/>
        <w:rPr>
          <w:sz w:val="18"/>
        </w:rPr>
        <w:sectPr w:rsidR="006D7AD1">
          <w:type w:val="continuous"/>
          <w:pgSz w:w="13080" w:h="16680"/>
          <w:pgMar w:top="680" w:right="820" w:bottom="420" w:left="1020" w:header="720" w:footer="720" w:gutter="0"/>
          <w:cols w:num="2" w:space="720" w:equalWidth="0">
            <w:col w:w="7280" w:space="80"/>
            <w:col w:w="3880"/>
          </w:cols>
        </w:sectPr>
      </w:pPr>
    </w:p>
    <w:p w:rsidR="006D7AD1" w:rsidRDefault="006D7AD1">
      <w:pPr>
        <w:pStyle w:val="BodyText"/>
        <w:spacing w:before="7"/>
        <w:rPr>
          <w:b/>
          <w:sz w:val="11"/>
        </w:rPr>
      </w:pPr>
    </w:p>
    <w:p w:rsidR="006D7AD1" w:rsidRDefault="00C90C18">
      <w:pPr>
        <w:pStyle w:val="BodyText"/>
        <w:spacing w:line="55" w:lineRule="exact"/>
        <w:ind w:left="120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060" style="width:540pt;height:2.25pt;mso-position-horizontal-relative:char;mso-position-vertical-relative:line" coordsize="10800,45">
            <v:line id="_x0000_s1063" style="position:absolute" from="5,23" to="10795,23" strokecolor="#0058b7" strokeweight=".5pt">
              <v:stroke dashstyle="dash"/>
            </v:line>
            <v:line id="_x0000_s1062" style="position:absolute" from="5,0" to="5,45" strokecolor="#0058b7" strokeweight=".5pt"/>
            <v:line id="_x0000_s1061" style="position:absolute" from="10795,0" to="10795,45" strokecolor="#0058b7" strokeweight=".5pt"/>
            <w10:anchorlock/>
          </v:group>
        </w:pict>
      </w:r>
    </w:p>
    <w:p w:rsidR="006D7AD1" w:rsidRDefault="006D7AD1">
      <w:pPr>
        <w:pStyle w:val="BodyText"/>
        <w:spacing w:before="3"/>
        <w:rPr>
          <w:b/>
          <w:sz w:val="9"/>
        </w:rPr>
      </w:pPr>
    </w:p>
    <w:p w:rsidR="006D7AD1" w:rsidRDefault="006D7AD1">
      <w:pPr>
        <w:rPr>
          <w:sz w:val="9"/>
        </w:rPr>
        <w:sectPr w:rsidR="006D7AD1">
          <w:type w:val="continuous"/>
          <w:pgSz w:w="13080" w:h="16680"/>
          <w:pgMar w:top="680" w:right="820" w:bottom="420" w:left="1020" w:header="720" w:footer="720" w:gutter="0"/>
          <w:cols w:space="720"/>
        </w:sectPr>
      </w:pPr>
    </w:p>
    <w:p w:rsidR="006D7AD1" w:rsidRDefault="00C90C18">
      <w:pPr>
        <w:spacing w:before="135" w:line="228" w:lineRule="auto"/>
        <w:ind w:left="120" w:right="37"/>
        <w:rPr>
          <w:b/>
          <w:sz w:val="28"/>
        </w:rPr>
      </w:pPr>
      <w:r>
        <w:rPr>
          <w:b/>
          <w:color w:val="0058B7"/>
          <w:w w:val="105"/>
          <w:sz w:val="28"/>
        </w:rPr>
        <w:t>Recent Lectures and Symposiums</w:t>
      </w:r>
    </w:p>
    <w:p w:rsidR="006D7AD1" w:rsidRDefault="00C90C18">
      <w:pPr>
        <w:pStyle w:val="Heading8"/>
        <w:spacing w:before="205" w:line="244" w:lineRule="auto"/>
        <w:ind w:right="706"/>
      </w:pPr>
      <w:r>
        <w:rPr>
          <w:color w:val="44B4E2"/>
          <w:w w:val="95"/>
        </w:rPr>
        <w:t xml:space="preserve">JEWS AND MELANCHOLIA </w:t>
      </w:r>
      <w:r>
        <w:rPr>
          <w:color w:val="44B4E2"/>
          <w:w w:val="85"/>
        </w:rPr>
        <w:t xml:space="preserve">INTERNATIONAL SYMPOSIUM A </w:t>
      </w:r>
      <w:r>
        <w:rPr>
          <w:color w:val="44B4E2"/>
          <w:w w:val="95"/>
        </w:rPr>
        <w:t>SUCCESS</w:t>
      </w:r>
    </w:p>
    <w:p w:rsidR="006D7AD1" w:rsidRDefault="00C90C18">
      <w:pPr>
        <w:pStyle w:val="BodyText"/>
        <w:spacing w:before="12" w:line="256" w:lineRule="auto"/>
        <w:ind w:left="120" w:right="37"/>
      </w:pPr>
      <w:r>
        <w:rPr>
          <w:color w:val="231F20"/>
        </w:rPr>
        <w:t xml:space="preserve">An International Symposium on “Jews and </w:t>
      </w:r>
      <w:r>
        <w:rPr>
          <w:color w:val="231F20"/>
          <w:spacing w:val="-3"/>
        </w:rPr>
        <w:t xml:space="preserve">Melancholia,” </w:t>
      </w:r>
      <w:r>
        <w:rPr>
          <w:color w:val="231F20"/>
        </w:rPr>
        <w:t xml:space="preserve">held in March </w:t>
      </w:r>
      <w:r>
        <w:rPr>
          <w:color w:val="231F20"/>
          <w:spacing w:val="-5"/>
        </w:rPr>
        <w:t xml:space="preserve">2017, </w:t>
      </w:r>
      <w:r>
        <w:rPr>
          <w:color w:val="231F20"/>
        </w:rPr>
        <w:t>was deemed a tremendous success. The two-</w:t>
      </w:r>
    </w:p>
    <w:p w:rsidR="006D7AD1" w:rsidRDefault="00C90C18">
      <w:pPr>
        <w:spacing w:before="124" w:line="256" w:lineRule="auto"/>
        <w:ind w:left="120" w:right="21"/>
        <w:rPr>
          <w:b/>
          <w:sz w:val="18"/>
        </w:rPr>
      </w:pPr>
      <w:r>
        <w:br w:type="column"/>
      </w:r>
      <w:proofErr w:type="gramStart"/>
      <w:r>
        <w:rPr>
          <w:color w:val="231F20"/>
          <w:w w:val="105"/>
          <w:sz w:val="18"/>
        </w:rPr>
        <w:t>day</w:t>
      </w:r>
      <w:proofErr w:type="gramEnd"/>
      <w:r>
        <w:rPr>
          <w:color w:val="231F20"/>
          <w:w w:val="105"/>
          <w:sz w:val="18"/>
        </w:rPr>
        <w:t xml:space="preserve"> symposium, organized by Professor Noam Pines, featured guest speakers considered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world-renowned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experts in their field. Review abstracts at: </w:t>
      </w:r>
      <w:hyperlink r:id="rId35">
        <w:r>
          <w:rPr>
            <w:b/>
            <w:color w:val="0058B7"/>
            <w:spacing w:val="-5"/>
            <w:w w:val="105"/>
            <w:sz w:val="18"/>
          </w:rPr>
          <w:t>http://jewishthought.buffalo.edu/events/</w:t>
        </w:r>
      </w:hyperlink>
    </w:p>
    <w:p w:rsidR="006D7AD1" w:rsidRDefault="006D7AD1">
      <w:pPr>
        <w:pStyle w:val="BodyText"/>
        <w:spacing w:before="8"/>
        <w:rPr>
          <w:b/>
        </w:rPr>
      </w:pPr>
    </w:p>
    <w:p w:rsidR="006D7AD1" w:rsidRDefault="00C90C18">
      <w:pPr>
        <w:pStyle w:val="Heading8"/>
        <w:spacing w:before="1" w:line="244" w:lineRule="auto"/>
        <w:ind w:right="21"/>
      </w:pPr>
      <w:r>
        <w:rPr>
          <w:color w:val="44B4E2"/>
          <w:w w:val="80"/>
        </w:rPr>
        <w:t>JUS</w:t>
      </w:r>
      <w:r>
        <w:rPr>
          <w:color w:val="44B4E2"/>
          <w:w w:val="80"/>
        </w:rPr>
        <w:t xml:space="preserve">TICE SPEAKER SERIES HELD AT THE </w:t>
      </w:r>
      <w:r>
        <w:rPr>
          <w:color w:val="44B4E2"/>
          <w:w w:val="90"/>
        </w:rPr>
        <w:t>JEWISH COMMUNITY CENTER</w:t>
      </w:r>
    </w:p>
    <w:p w:rsidR="006D7AD1" w:rsidRDefault="00C90C18">
      <w:pPr>
        <w:pStyle w:val="BodyText"/>
        <w:spacing w:before="11" w:line="256" w:lineRule="auto"/>
        <w:ind w:left="120" w:right="12"/>
      </w:pPr>
      <w:r>
        <w:rPr>
          <w:color w:val="231F20"/>
          <w:w w:val="105"/>
        </w:rPr>
        <w:t xml:space="preserve">In conjunction with the Bureau of </w:t>
      </w:r>
      <w:r>
        <w:rPr>
          <w:color w:val="231F20"/>
          <w:spacing w:val="-3"/>
          <w:w w:val="105"/>
        </w:rPr>
        <w:t xml:space="preserve">Jewish </w:t>
      </w:r>
      <w:r>
        <w:rPr>
          <w:color w:val="231F20"/>
        </w:rPr>
        <w:t>Education, Adult Education Department,</w:t>
      </w:r>
    </w:p>
    <w:p w:rsidR="006D7AD1" w:rsidRDefault="00C90C18">
      <w:pPr>
        <w:pStyle w:val="BodyText"/>
        <w:spacing w:before="124" w:line="256" w:lineRule="auto"/>
        <w:ind w:left="120" w:right="596"/>
      </w:pPr>
      <w:r>
        <w:br w:type="column"/>
      </w:r>
      <w:proofErr w:type="gramStart"/>
      <w:r>
        <w:rPr>
          <w:color w:val="231F20"/>
          <w:w w:val="105"/>
        </w:rPr>
        <w:t>a</w:t>
      </w:r>
      <w:proofErr w:type="gramEnd"/>
      <w:r>
        <w:rPr>
          <w:color w:val="231F20"/>
          <w:w w:val="105"/>
        </w:rPr>
        <w:t xml:space="preserve"> five-part lectures series was given by department faculty at the Jewish </w:t>
      </w:r>
      <w:r>
        <w:rPr>
          <w:color w:val="231F20"/>
        </w:rPr>
        <w:t xml:space="preserve">Community Center </w:t>
      </w:r>
      <w:proofErr w:type="spellStart"/>
      <w:r>
        <w:rPr>
          <w:color w:val="231F20"/>
        </w:rPr>
        <w:t>Benderson</w:t>
      </w:r>
      <w:proofErr w:type="spellEnd"/>
      <w:r>
        <w:rPr>
          <w:color w:val="231F20"/>
        </w:rPr>
        <w:t xml:space="preserve"> Family </w:t>
      </w:r>
      <w:r>
        <w:rPr>
          <w:color w:val="231F20"/>
          <w:w w:val="105"/>
        </w:rPr>
        <w:t>Building on the topic of “Justice – An</w:t>
      </w:r>
    </w:p>
    <w:p w:rsidR="006D7AD1" w:rsidRDefault="00C90C18">
      <w:pPr>
        <w:pStyle w:val="BodyText"/>
        <w:spacing w:line="256" w:lineRule="auto"/>
        <w:ind w:left="120" w:right="482"/>
      </w:pPr>
      <w:r>
        <w:pict>
          <v:group id="_x0000_s1057" style="position:absolute;left:0;text-align:left;margin-left:425pt;margin-top:49.65pt;width:172pt;height:176.8pt;z-index:2272;mso-position-horizontal-relative:page" coordorigin="8500,993" coordsize="3440,3536">
            <v:shape id="_x0000_s1059" type="#_x0000_t75" style="position:absolute;left:8504;top:997;width:3395;height:3527">
              <v:imagedata r:id="rId36" o:title=""/>
            </v:shape>
            <v:rect id="_x0000_s1058" style="position:absolute;left:8504;top:997;width:3432;height:3527" filled="f" strokecolor="#0058b7" strokeweight=".15133mm"/>
            <w10:wrap anchorx="page"/>
          </v:group>
        </w:pict>
      </w:r>
      <w:r>
        <w:rPr>
          <w:color w:val="231F20"/>
          <w:w w:val="105"/>
        </w:rPr>
        <w:t>Exploration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Justice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Thought 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Tradition.”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Discussion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underway 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2017-18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lecture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series.</w:t>
      </w:r>
    </w:p>
    <w:p w:rsidR="006D7AD1" w:rsidRDefault="006D7AD1">
      <w:pPr>
        <w:spacing w:line="256" w:lineRule="auto"/>
        <w:sectPr w:rsidR="006D7AD1">
          <w:type w:val="continuous"/>
          <w:pgSz w:w="13080" w:h="16680"/>
          <w:pgMar w:top="680" w:right="820" w:bottom="420" w:left="1020" w:header="720" w:footer="720" w:gutter="0"/>
          <w:cols w:num="3" w:space="720" w:equalWidth="0">
            <w:col w:w="3541" w:space="139"/>
            <w:col w:w="3543" w:space="137"/>
            <w:col w:w="3880"/>
          </w:cols>
        </w:sectPr>
      </w:pPr>
    </w:p>
    <w:p w:rsidR="006D7AD1" w:rsidRDefault="00C90C18">
      <w:pPr>
        <w:pStyle w:val="BodyText"/>
        <w:spacing w:before="6"/>
        <w:rPr>
          <w:sz w:val="13"/>
        </w:rPr>
      </w:pPr>
      <w:r>
        <w:pict>
          <v:line id="_x0000_s1056" style="position:absolute;z-index:2296;mso-position-horizontal-relative:page;mso-position-vertical-relative:page" from="15pt,21pt" to="0,21pt" strokeweight=".25pt">
            <w10:wrap anchorx="page" anchory="page"/>
          </v:line>
        </w:pict>
      </w:r>
      <w:r>
        <w:pict>
          <v:line id="_x0000_s1055" style="position:absolute;z-index:2320;mso-position-horizontal-relative:page;mso-position-vertical-relative:page" from="639pt,21pt" to="654pt,21pt" strokeweight=".25pt">
            <w10:wrap anchorx="page" anchory="page"/>
          </v:line>
        </w:pict>
      </w:r>
      <w:r>
        <w:pict>
          <v:line id="_x0000_s1054" style="position:absolute;z-index:2344;mso-position-horizontal-relative:page;mso-position-vertical-relative:page" from="21pt,15pt" to="21pt,0" strokeweight=".25pt">
            <w10:wrap anchorx="page" anchory="page"/>
          </v:line>
        </w:pict>
      </w:r>
      <w:r>
        <w:pict>
          <v:line id="_x0000_s1053" style="position:absolute;z-index:2368;mso-position-horizontal-relative:page;mso-position-vertical-relative:page" from="633pt,15pt" to="633pt,0" strokeweight=".25pt">
            <w10:wrap anchorx="page" anchory="page"/>
          </v:line>
        </w:pict>
      </w:r>
      <w:r>
        <w:rPr>
          <w:noProof/>
          <w:lang w:bidi="ar-SA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8134350</wp:posOffset>
            </wp:positionH>
            <wp:positionV relativeFrom="page">
              <wp:posOffset>5219700</wp:posOffset>
            </wp:positionV>
            <wp:extent cx="152400" cy="152400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AD1" w:rsidRDefault="00C90C18">
      <w:pPr>
        <w:pStyle w:val="BodyText"/>
        <w:ind w:left="12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540671" cy="1776983"/>
            <wp:effectExtent l="0" t="0" r="0" b="0"/>
            <wp:docPr id="5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671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D1" w:rsidRDefault="006D7AD1">
      <w:pPr>
        <w:pStyle w:val="BodyText"/>
        <w:spacing w:before="4"/>
        <w:rPr>
          <w:sz w:val="11"/>
        </w:rPr>
      </w:pPr>
    </w:p>
    <w:p w:rsidR="006D7AD1" w:rsidRDefault="00C90C18">
      <w:pPr>
        <w:tabs>
          <w:tab w:val="left" w:pos="8860"/>
        </w:tabs>
        <w:spacing w:before="124"/>
        <w:ind w:left="120"/>
        <w:rPr>
          <w:b/>
          <w:sz w:val="20"/>
        </w:rPr>
      </w:pPr>
      <w:r>
        <w:pict>
          <v:line id="_x0000_s1052" style="position:absolute;left:0;text-align:left;z-index:-17128;mso-position-horizontal-relative:page" from="518.35pt,8.75pt" to="518.35pt,16.7pt" strokecolor="#77787b" strokeweight=".25pt">
            <w10:wrap anchorx="page"/>
          </v:line>
        </w:pict>
      </w:r>
      <w:r>
        <w:rPr>
          <w:rFonts w:ascii="Century Gothic"/>
          <w:b/>
          <w:color w:val="231F20"/>
          <w:w w:val="105"/>
          <w:sz w:val="20"/>
        </w:rPr>
        <w:t>6</w:t>
      </w:r>
      <w:r>
        <w:rPr>
          <w:rFonts w:ascii="Century Gothic"/>
          <w:b/>
          <w:color w:val="231F20"/>
          <w:w w:val="105"/>
          <w:sz w:val="20"/>
        </w:rPr>
        <w:tab/>
      </w:r>
      <w:r>
        <w:rPr>
          <w:b/>
          <w:color w:val="77787B"/>
          <w:w w:val="105"/>
          <w:sz w:val="20"/>
        </w:rPr>
        <w:t xml:space="preserve">2017 </w:t>
      </w:r>
      <w:r>
        <w:rPr>
          <w:b/>
          <w:color w:val="323031"/>
          <w:spacing w:val="-3"/>
          <w:w w:val="105"/>
          <w:sz w:val="20"/>
        </w:rPr>
        <w:t>Jewish</w:t>
      </w:r>
      <w:r>
        <w:rPr>
          <w:b/>
          <w:color w:val="323031"/>
          <w:spacing w:val="-4"/>
          <w:w w:val="105"/>
          <w:sz w:val="20"/>
        </w:rPr>
        <w:t xml:space="preserve"> </w:t>
      </w:r>
      <w:r>
        <w:rPr>
          <w:b/>
          <w:color w:val="323031"/>
          <w:w w:val="105"/>
          <w:sz w:val="20"/>
        </w:rPr>
        <w:t>Thought</w:t>
      </w:r>
    </w:p>
    <w:p w:rsidR="006D7AD1" w:rsidRDefault="006D7AD1">
      <w:pPr>
        <w:rPr>
          <w:sz w:val="20"/>
        </w:rPr>
        <w:sectPr w:rsidR="006D7AD1">
          <w:type w:val="continuous"/>
          <w:pgSz w:w="13080" w:h="16680"/>
          <w:pgMar w:top="680" w:right="820" w:bottom="420" w:left="1020" w:header="720" w:footer="720" w:gutter="0"/>
          <w:cols w:space="720"/>
        </w:sectPr>
      </w:pPr>
    </w:p>
    <w:p w:rsidR="006D7AD1" w:rsidRDefault="006D7AD1">
      <w:pPr>
        <w:pStyle w:val="BodyText"/>
        <w:spacing w:before="5"/>
        <w:rPr>
          <w:b/>
          <w:sz w:val="15"/>
        </w:rPr>
      </w:pPr>
    </w:p>
    <w:p w:rsidR="006D7AD1" w:rsidRDefault="00C90C18">
      <w:pPr>
        <w:spacing w:before="114"/>
        <w:ind w:left="120"/>
        <w:rPr>
          <w:rFonts w:ascii="Arial Black"/>
          <w:b/>
          <w:sz w:val="36"/>
        </w:rPr>
      </w:pPr>
      <w:r>
        <w:rPr>
          <w:rFonts w:ascii="Arial Black"/>
          <w:b/>
          <w:color w:val="006EB9"/>
          <w:w w:val="95"/>
          <w:sz w:val="36"/>
        </w:rPr>
        <w:t>ALUMNI AND</w:t>
      </w:r>
      <w:r>
        <w:rPr>
          <w:rFonts w:ascii="Arial Black"/>
          <w:b/>
          <w:color w:val="006EB9"/>
          <w:spacing w:val="-79"/>
          <w:w w:val="95"/>
          <w:sz w:val="36"/>
        </w:rPr>
        <w:t xml:space="preserve"> </w:t>
      </w:r>
      <w:r>
        <w:rPr>
          <w:rFonts w:ascii="Arial Black"/>
          <w:b/>
          <w:color w:val="006EB9"/>
          <w:w w:val="95"/>
          <w:sz w:val="36"/>
        </w:rPr>
        <w:t>FRIENDS</w:t>
      </w:r>
    </w:p>
    <w:p w:rsidR="006D7AD1" w:rsidRDefault="00C90C18">
      <w:pPr>
        <w:pStyle w:val="BodyText"/>
        <w:spacing w:before="2"/>
        <w:rPr>
          <w:rFonts w:ascii="Arial Black"/>
          <w:b/>
          <w:sz w:val="9"/>
        </w:rPr>
      </w:pPr>
      <w:r>
        <w:pict>
          <v:line id="_x0000_s1051" style="position:absolute;z-index:2440;mso-wrap-distance-left:0;mso-wrap-distance-right:0;mso-position-horizontal-relative:page" from="57pt,9.4pt" to="597pt,9.4pt" strokecolor="#5f6369" strokeweight="2pt">
            <w10:wrap type="topAndBottom" anchorx="page"/>
          </v:line>
        </w:pict>
      </w:r>
    </w:p>
    <w:p w:rsidR="006D7AD1" w:rsidRDefault="006D7AD1">
      <w:pPr>
        <w:pStyle w:val="BodyText"/>
        <w:spacing w:before="9"/>
        <w:rPr>
          <w:rFonts w:ascii="Arial Black"/>
          <w:b/>
          <w:sz w:val="12"/>
        </w:rPr>
      </w:pPr>
    </w:p>
    <w:p w:rsidR="006D7AD1" w:rsidRDefault="006D7AD1">
      <w:pPr>
        <w:rPr>
          <w:rFonts w:ascii="Arial Black"/>
          <w:sz w:val="12"/>
        </w:rPr>
        <w:sectPr w:rsidR="006D7AD1">
          <w:headerReference w:type="default" r:id="rId38"/>
          <w:pgSz w:w="13080" w:h="16680"/>
          <w:pgMar w:top="420" w:right="820" w:bottom="420" w:left="1020" w:header="0" w:footer="223" w:gutter="0"/>
          <w:cols w:space="720"/>
        </w:sectPr>
      </w:pPr>
    </w:p>
    <w:p w:rsidR="006D7AD1" w:rsidRDefault="00C90C18">
      <w:pPr>
        <w:spacing w:before="121"/>
        <w:ind w:left="120"/>
        <w:rPr>
          <w:b/>
          <w:sz w:val="28"/>
        </w:rPr>
      </w:pPr>
      <w:r>
        <w:rPr>
          <w:b/>
          <w:color w:val="0058B7"/>
          <w:w w:val="105"/>
          <w:sz w:val="28"/>
        </w:rPr>
        <w:t>Alumni Updates</w:t>
      </w:r>
    </w:p>
    <w:p w:rsidR="006D7AD1" w:rsidRDefault="00C90C18">
      <w:pPr>
        <w:pStyle w:val="BodyText"/>
        <w:spacing w:before="68" w:line="256" w:lineRule="auto"/>
        <w:ind w:left="120" w:right="28" w:firstLine="213"/>
      </w:pPr>
      <w:r>
        <w:rPr>
          <w:b/>
          <w:color w:val="006EB9"/>
          <w:w w:val="105"/>
        </w:rPr>
        <w:t xml:space="preserve">Logan </w:t>
      </w:r>
      <w:r>
        <w:rPr>
          <w:b/>
          <w:color w:val="006EB9"/>
          <w:spacing w:val="-3"/>
          <w:w w:val="105"/>
        </w:rPr>
        <w:t xml:space="preserve">Woodard </w:t>
      </w:r>
      <w:r>
        <w:rPr>
          <w:color w:val="231F20"/>
          <w:w w:val="105"/>
        </w:rPr>
        <w:t xml:space="preserve">(’17) and </w:t>
      </w:r>
      <w:r>
        <w:rPr>
          <w:b/>
          <w:color w:val="006EB9"/>
          <w:spacing w:val="-3"/>
          <w:w w:val="105"/>
        </w:rPr>
        <w:t xml:space="preserve">Joel </w:t>
      </w:r>
      <w:proofErr w:type="spellStart"/>
      <w:r>
        <w:rPr>
          <w:b/>
          <w:color w:val="006EB9"/>
          <w:w w:val="105"/>
        </w:rPr>
        <w:t>Finkel</w:t>
      </w:r>
      <w:proofErr w:type="spellEnd"/>
      <w:r>
        <w:rPr>
          <w:b/>
          <w:color w:val="006EB9"/>
          <w:w w:val="105"/>
        </w:rPr>
        <w:t>- stein</w:t>
      </w:r>
      <w:r>
        <w:rPr>
          <w:b/>
          <w:color w:val="006EB9"/>
          <w:spacing w:val="-27"/>
          <w:w w:val="105"/>
        </w:rPr>
        <w:t xml:space="preserve"> </w:t>
      </w:r>
      <w:r>
        <w:rPr>
          <w:color w:val="231F20"/>
          <w:w w:val="105"/>
        </w:rPr>
        <w:t>(’17)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 xml:space="preserve">Ezra </w:t>
      </w:r>
      <w:r>
        <w:rPr>
          <w:color w:val="231F20"/>
          <w:spacing w:val="-3"/>
          <w:w w:val="105"/>
        </w:rPr>
        <w:t xml:space="preserve">Fellowship, </w:t>
      </w:r>
      <w:r>
        <w:rPr>
          <w:color w:val="231F20"/>
          <w:w w:val="105"/>
        </w:rPr>
        <w:t xml:space="preserve">which provides up to three years of exclusive training in pluralistic </w:t>
      </w:r>
      <w:r>
        <w:rPr>
          <w:color w:val="231F20"/>
          <w:spacing w:val="-3"/>
          <w:w w:val="105"/>
        </w:rPr>
        <w:t xml:space="preserve">Jewish </w:t>
      </w:r>
      <w:r>
        <w:rPr>
          <w:color w:val="231F20"/>
          <w:w w:val="105"/>
        </w:rPr>
        <w:t xml:space="preserve">education, including immersive </w:t>
      </w:r>
      <w:r>
        <w:rPr>
          <w:color w:val="231F20"/>
          <w:spacing w:val="-3"/>
          <w:w w:val="105"/>
        </w:rPr>
        <w:t xml:space="preserve">Jewish </w:t>
      </w:r>
      <w:r>
        <w:rPr>
          <w:color w:val="231F20"/>
          <w:w w:val="105"/>
        </w:rPr>
        <w:t xml:space="preserve">learning, seminars in experiential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education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career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coaching.</w:t>
      </w:r>
    </w:p>
    <w:p w:rsidR="006D7AD1" w:rsidRDefault="00C90C18">
      <w:pPr>
        <w:pStyle w:val="BodyText"/>
        <w:spacing w:before="1" w:line="256" w:lineRule="auto"/>
        <w:ind w:left="120" w:right="57"/>
      </w:pPr>
      <w:r>
        <w:rPr>
          <w:color w:val="231F20"/>
          <w:w w:val="105"/>
        </w:rPr>
        <w:t xml:space="preserve">Logan is the current director of </w:t>
      </w:r>
      <w:r>
        <w:rPr>
          <w:color w:val="231F20"/>
          <w:spacing w:val="-3"/>
          <w:w w:val="105"/>
        </w:rPr>
        <w:t xml:space="preserve">Jewish </w:t>
      </w:r>
      <w:r>
        <w:rPr>
          <w:color w:val="231F20"/>
          <w:w w:val="105"/>
        </w:rPr>
        <w:t>Student Life with Hillel at UB and has agreed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become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Ezra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Fellow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 next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years,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while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Joel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agreed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to</w:t>
      </w:r>
    </w:p>
    <w:p w:rsidR="006D7AD1" w:rsidRDefault="00C90C18">
      <w:pPr>
        <w:spacing w:before="82" w:line="209" w:lineRule="exact"/>
        <w:ind w:left="120"/>
        <w:rPr>
          <w:rFonts w:ascii="Arial Black"/>
          <w:b/>
          <w:sz w:val="24"/>
        </w:rPr>
      </w:pPr>
      <w:r>
        <w:rPr>
          <w:rFonts w:ascii="Arial Black"/>
          <w:b/>
          <w:color w:val="44B4E2"/>
          <w:w w:val="95"/>
          <w:sz w:val="24"/>
        </w:rPr>
        <w:t>SPOTLIGHT</w:t>
      </w:r>
    </w:p>
    <w:p w:rsidR="006D7AD1" w:rsidRDefault="00C90C18">
      <w:pPr>
        <w:pStyle w:val="BodyText"/>
        <w:spacing w:before="147" w:line="256" w:lineRule="auto"/>
        <w:ind w:left="120" w:right="29"/>
      </w:pPr>
      <w:r>
        <w:br w:type="column"/>
      </w:r>
      <w:proofErr w:type="gramStart"/>
      <w:r>
        <w:rPr>
          <w:color w:val="231F20"/>
        </w:rPr>
        <w:t>become</w:t>
      </w:r>
      <w:proofErr w:type="gramEnd"/>
      <w:r>
        <w:rPr>
          <w:color w:val="231F20"/>
        </w:rPr>
        <w:t xml:space="preserve"> Mizzou Hillel’s new Ezra Fellow and Program and Engagement Associate.</w:t>
      </w:r>
    </w:p>
    <w:p w:rsidR="006D7AD1" w:rsidRDefault="00C90C18">
      <w:pPr>
        <w:pStyle w:val="BodyText"/>
        <w:spacing w:line="256" w:lineRule="auto"/>
        <w:ind w:left="120" w:right="29" w:firstLine="180"/>
      </w:pPr>
      <w:r>
        <w:rPr>
          <w:b/>
          <w:color w:val="0058B7"/>
          <w:w w:val="105"/>
        </w:rPr>
        <w:t>Nicole</w:t>
      </w:r>
      <w:r>
        <w:rPr>
          <w:b/>
          <w:color w:val="0058B7"/>
          <w:spacing w:val="-25"/>
          <w:w w:val="105"/>
        </w:rPr>
        <w:t xml:space="preserve"> </w:t>
      </w:r>
      <w:r>
        <w:rPr>
          <w:b/>
          <w:color w:val="0058B7"/>
          <w:w w:val="105"/>
        </w:rPr>
        <w:t>Caine</w:t>
      </w:r>
      <w:r>
        <w:rPr>
          <w:b/>
          <w:color w:val="0058B7"/>
          <w:spacing w:val="-26"/>
          <w:w w:val="105"/>
        </w:rPr>
        <w:t xml:space="preserve"> </w:t>
      </w:r>
      <w:r>
        <w:rPr>
          <w:color w:val="231F20"/>
          <w:w w:val="105"/>
        </w:rPr>
        <w:t>(’17),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featured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 xml:space="preserve">2016 </w:t>
      </w:r>
      <w:r>
        <w:rPr>
          <w:color w:val="231F20"/>
          <w:spacing w:val="-5"/>
          <w:w w:val="105"/>
        </w:rPr>
        <w:t xml:space="preserve">newsletter, </w:t>
      </w:r>
      <w:r>
        <w:rPr>
          <w:color w:val="231F20"/>
          <w:w w:val="105"/>
        </w:rPr>
        <w:t xml:space="preserve">is beginning an MA in </w:t>
      </w:r>
      <w:r>
        <w:rPr>
          <w:color w:val="231F20"/>
          <w:spacing w:val="-4"/>
          <w:w w:val="105"/>
        </w:rPr>
        <w:t xml:space="preserve">Public </w:t>
      </w:r>
      <w:r>
        <w:rPr>
          <w:color w:val="231F20"/>
          <w:spacing w:val="-3"/>
          <w:w w:val="105"/>
        </w:rPr>
        <w:t xml:space="preserve">Administration </w:t>
      </w:r>
      <w:r>
        <w:rPr>
          <w:color w:val="231F20"/>
          <w:spacing w:val="-6"/>
          <w:w w:val="105"/>
        </w:rPr>
        <w:t xml:space="preserve">(MPA), </w:t>
      </w:r>
      <w:r>
        <w:rPr>
          <w:color w:val="231F20"/>
          <w:spacing w:val="-4"/>
          <w:w w:val="105"/>
        </w:rPr>
        <w:t xml:space="preserve">Public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3"/>
          <w:w w:val="105"/>
        </w:rPr>
        <w:t>Non- profit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Management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Syracuse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University.</w:t>
      </w:r>
    </w:p>
    <w:p w:rsidR="006D7AD1" w:rsidRDefault="006D7AD1">
      <w:pPr>
        <w:pStyle w:val="BodyText"/>
        <w:spacing w:before="4"/>
        <w:rPr>
          <w:sz w:val="19"/>
        </w:rPr>
      </w:pPr>
    </w:p>
    <w:p w:rsidR="006D7AD1" w:rsidRDefault="00C90C18">
      <w:pPr>
        <w:pStyle w:val="BodyText"/>
        <w:ind w:left="120"/>
      </w:pPr>
      <w:r>
        <w:rPr>
          <w:color w:val="231F20"/>
          <w:w w:val="105"/>
        </w:rPr>
        <w:t>We wish all of our alumni great success!</w:t>
      </w:r>
    </w:p>
    <w:p w:rsidR="006D7AD1" w:rsidRDefault="006D7AD1">
      <w:pPr>
        <w:pStyle w:val="BodyText"/>
        <w:spacing w:before="11"/>
        <w:rPr>
          <w:sz w:val="21"/>
        </w:rPr>
      </w:pPr>
    </w:p>
    <w:p w:rsidR="006D7AD1" w:rsidRDefault="00C90C18">
      <w:pPr>
        <w:pStyle w:val="Heading8"/>
        <w:spacing w:line="208" w:lineRule="auto"/>
        <w:ind w:right="244"/>
      </w:pPr>
      <w:r>
        <w:rPr>
          <w:color w:val="44B4E2"/>
          <w:w w:val="85"/>
        </w:rPr>
        <w:t>Follow</w:t>
      </w:r>
      <w:r>
        <w:rPr>
          <w:color w:val="44B4E2"/>
          <w:spacing w:val="-19"/>
          <w:w w:val="85"/>
        </w:rPr>
        <w:t xml:space="preserve"> </w:t>
      </w:r>
      <w:r>
        <w:rPr>
          <w:color w:val="44B4E2"/>
          <w:w w:val="85"/>
        </w:rPr>
        <w:t>us</w:t>
      </w:r>
      <w:r>
        <w:rPr>
          <w:color w:val="44B4E2"/>
          <w:spacing w:val="-16"/>
          <w:w w:val="85"/>
        </w:rPr>
        <w:t xml:space="preserve"> </w:t>
      </w:r>
      <w:r>
        <w:rPr>
          <w:color w:val="44B4E2"/>
          <w:w w:val="85"/>
        </w:rPr>
        <w:t>on</w:t>
      </w:r>
      <w:r>
        <w:rPr>
          <w:color w:val="44B4E2"/>
          <w:spacing w:val="-16"/>
          <w:w w:val="85"/>
        </w:rPr>
        <w:t xml:space="preserve"> </w:t>
      </w:r>
      <w:r>
        <w:rPr>
          <w:color w:val="44B4E2"/>
          <w:w w:val="85"/>
        </w:rPr>
        <w:t>Facebook</w:t>
      </w:r>
      <w:r>
        <w:rPr>
          <w:color w:val="44B4E2"/>
          <w:spacing w:val="-19"/>
          <w:w w:val="85"/>
        </w:rPr>
        <w:t xml:space="preserve"> </w:t>
      </w:r>
      <w:r>
        <w:rPr>
          <w:color w:val="44B4E2"/>
          <w:w w:val="85"/>
        </w:rPr>
        <w:t>for</w:t>
      </w:r>
      <w:r>
        <w:rPr>
          <w:color w:val="44B4E2"/>
          <w:spacing w:val="-19"/>
          <w:w w:val="85"/>
        </w:rPr>
        <w:t xml:space="preserve"> </w:t>
      </w:r>
      <w:r>
        <w:rPr>
          <w:color w:val="44B4E2"/>
          <w:w w:val="85"/>
        </w:rPr>
        <w:t>more</w:t>
      </w:r>
      <w:r>
        <w:rPr>
          <w:color w:val="44B4E2"/>
          <w:spacing w:val="-16"/>
          <w:w w:val="85"/>
        </w:rPr>
        <w:t xml:space="preserve"> </w:t>
      </w:r>
      <w:r>
        <w:rPr>
          <w:color w:val="44B4E2"/>
          <w:w w:val="85"/>
        </w:rPr>
        <w:t xml:space="preserve">alumni </w:t>
      </w:r>
      <w:r>
        <w:rPr>
          <w:color w:val="44B4E2"/>
          <w:w w:val="95"/>
        </w:rPr>
        <w:t xml:space="preserve">updates and student news. </w:t>
      </w:r>
      <w:proofErr w:type="gramStart"/>
      <w:r>
        <w:rPr>
          <w:color w:val="0058B7"/>
          <w:w w:val="85"/>
        </w:rPr>
        <w:t>facebook.com/</w:t>
      </w:r>
      <w:proofErr w:type="spellStart"/>
      <w:r>
        <w:rPr>
          <w:color w:val="0058B7"/>
          <w:w w:val="85"/>
        </w:rPr>
        <w:t>jewishthoughtbuffalo</w:t>
      </w:r>
      <w:proofErr w:type="spellEnd"/>
      <w:proofErr w:type="gramEnd"/>
    </w:p>
    <w:p w:rsidR="006D7AD1" w:rsidRDefault="00C90C18">
      <w:pPr>
        <w:spacing w:before="169" w:line="223" w:lineRule="auto"/>
        <w:ind w:left="120" w:right="673"/>
        <w:rPr>
          <w:b/>
          <w:sz w:val="24"/>
        </w:rPr>
      </w:pPr>
      <w:r>
        <w:br w:type="column"/>
      </w:r>
      <w:r>
        <w:rPr>
          <w:b/>
          <w:color w:val="0058B7"/>
          <w:w w:val="105"/>
          <w:sz w:val="24"/>
        </w:rPr>
        <w:t>2017 Fellowships, Scholarships and Awards</w:t>
      </w:r>
    </w:p>
    <w:p w:rsidR="006D7AD1" w:rsidRDefault="00C90C18">
      <w:pPr>
        <w:spacing w:before="172" w:line="170" w:lineRule="auto"/>
        <w:ind w:left="300" w:right="673"/>
        <w:rPr>
          <w:rFonts w:ascii="Arial Black"/>
          <w:b/>
          <w:sz w:val="18"/>
        </w:rPr>
      </w:pPr>
      <w:r>
        <w:rPr>
          <w:rFonts w:ascii="Arial Black"/>
          <w:b/>
          <w:color w:val="44B4E2"/>
          <w:w w:val="85"/>
          <w:sz w:val="18"/>
        </w:rPr>
        <w:t xml:space="preserve">RUTH AND ISADORE BOB </w:t>
      </w:r>
      <w:r>
        <w:rPr>
          <w:rFonts w:ascii="Arial Black"/>
          <w:b/>
          <w:color w:val="44B4E2"/>
          <w:w w:val="95"/>
          <w:sz w:val="18"/>
        </w:rPr>
        <w:t>FELLOWSHIP FUND</w:t>
      </w:r>
    </w:p>
    <w:p w:rsidR="006D7AD1" w:rsidRDefault="00C90C18">
      <w:pPr>
        <w:spacing w:before="71" w:line="256" w:lineRule="auto"/>
        <w:ind w:left="570" w:right="678"/>
        <w:rPr>
          <w:sz w:val="18"/>
        </w:rPr>
      </w:pPr>
      <w:proofErr w:type="spellStart"/>
      <w:r>
        <w:rPr>
          <w:b/>
          <w:color w:val="0058B7"/>
          <w:w w:val="105"/>
          <w:sz w:val="18"/>
        </w:rPr>
        <w:t>Maryclaire</w:t>
      </w:r>
      <w:proofErr w:type="spellEnd"/>
      <w:r>
        <w:rPr>
          <w:b/>
          <w:color w:val="0058B7"/>
          <w:spacing w:val="-15"/>
          <w:w w:val="105"/>
          <w:sz w:val="18"/>
        </w:rPr>
        <w:t xml:space="preserve"> </w:t>
      </w:r>
      <w:r>
        <w:rPr>
          <w:b/>
          <w:color w:val="0058B7"/>
          <w:w w:val="105"/>
          <w:sz w:val="18"/>
        </w:rPr>
        <w:t>Koch</w:t>
      </w:r>
      <w:r>
        <w:rPr>
          <w:b/>
          <w:color w:val="0058B7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selected to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receive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2017-18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Ruth</w:t>
      </w:r>
      <w:r>
        <w:rPr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</w:p>
    <w:p w:rsidR="006D7AD1" w:rsidRDefault="00C90C18">
      <w:pPr>
        <w:pStyle w:val="BodyText"/>
        <w:spacing w:line="256" w:lineRule="auto"/>
        <w:ind w:left="570" w:right="304"/>
      </w:pPr>
      <w:r>
        <w:rPr>
          <w:color w:val="231F20"/>
          <w:w w:val="105"/>
        </w:rPr>
        <w:t xml:space="preserve">Isadore Bob </w:t>
      </w:r>
      <w:r>
        <w:rPr>
          <w:color w:val="231F20"/>
          <w:spacing w:val="-3"/>
          <w:w w:val="105"/>
        </w:rPr>
        <w:t xml:space="preserve">Fellowship </w:t>
      </w:r>
      <w:r>
        <w:rPr>
          <w:color w:val="231F20"/>
          <w:w w:val="105"/>
        </w:rPr>
        <w:t>to assist in the completion of her dissertation, “Identity as Phantasm: The Politics of Marc Chagall,” under advisement by Professor Noam Pines. This fellowship is made possible through a generous</w:t>
      </w:r>
    </w:p>
    <w:p w:rsidR="006D7AD1" w:rsidRDefault="006D7AD1">
      <w:pPr>
        <w:spacing w:line="256" w:lineRule="auto"/>
        <w:sectPr w:rsidR="006D7AD1">
          <w:type w:val="continuous"/>
          <w:pgSz w:w="13080" w:h="16680"/>
          <w:pgMar w:top="680" w:right="820" w:bottom="420" w:left="1020" w:header="720" w:footer="720" w:gutter="0"/>
          <w:cols w:num="3" w:space="720" w:equalWidth="0">
            <w:col w:w="3600" w:space="80"/>
            <w:col w:w="3570" w:space="238"/>
            <w:col w:w="3752"/>
          </w:cols>
        </w:sectPr>
      </w:pPr>
    </w:p>
    <w:p w:rsidR="006D7AD1" w:rsidRDefault="00C90C18">
      <w:pPr>
        <w:pStyle w:val="Heading3"/>
      </w:pPr>
      <w:r>
        <w:rPr>
          <w:color w:val="0058B7"/>
          <w:w w:val="105"/>
        </w:rPr>
        <w:t xml:space="preserve">Dr. Harold J. and </w:t>
      </w:r>
      <w:proofErr w:type="spellStart"/>
      <w:r>
        <w:rPr>
          <w:color w:val="0058B7"/>
          <w:w w:val="105"/>
        </w:rPr>
        <w:t>Arlyne</w:t>
      </w:r>
      <w:proofErr w:type="spellEnd"/>
      <w:r>
        <w:rPr>
          <w:color w:val="0058B7"/>
          <w:w w:val="105"/>
        </w:rPr>
        <w:t xml:space="preserve"> G. Levy</w:t>
      </w:r>
    </w:p>
    <w:p w:rsidR="006D7AD1" w:rsidRDefault="006D7AD1">
      <w:pPr>
        <w:pStyle w:val="BodyText"/>
        <w:spacing w:before="3"/>
        <w:rPr>
          <w:b/>
          <w:sz w:val="11"/>
        </w:rPr>
      </w:pPr>
    </w:p>
    <w:p w:rsidR="006D7AD1" w:rsidRDefault="00C90C18">
      <w:pPr>
        <w:tabs>
          <w:tab w:val="left" w:pos="120"/>
        </w:tabs>
        <w:ind w:left="-990" w:right="-7"/>
        <w:rPr>
          <w:sz w:val="20"/>
        </w:rPr>
      </w:pPr>
      <w:r>
        <w:rPr>
          <w:noProof/>
          <w:position w:val="115"/>
          <w:sz w:val="20"/>
          <w:lang w:bidi="ar-SA"/>
        </w:rPr>
        <w:drawing>
          <wp:inline distT="0" distB="0" distL="0" distR="0">
            <wp:extent cx="152400" cy="152400"/>
            <wp:effectExtent l="0" t="0" r="0" b="0"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5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508200" cy="2270283"/>
            <wp:effectExtent l="0" t="0" r="0" b="0"/>
            <wp:docPr id="5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200" cy="227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D1" w:rsidRDefault="00C90C18">
      <w:pPr>
        <w:pStyle w:val="BodyText"/>
        <w:spacing w:before="20" w:line="256" w:lineRule="auto"/>
        <w:ind w:left="120" w:right="69"/>
      </w:pP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notion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giving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back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volunteerism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philanthropy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Harold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proofErr w:type="spellStart"/>
      <w:r>
        <w:rPr>
          <w:color w:val="231F20"/>
          <w:w w:val="105"/>
        </w:rPr>
        <w:t>Arlyne’s</w:t>
      </w:r>
      <w:proofErr w:type="spellEnd"/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philosophy.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long-time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University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is,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Harold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 xml:space="preserve">described, “a return for the opportunities my education have </w:t>
      </w:r>
      <w:r>
        <w:rPr>
          <w:color w:val="231F20"/>
          <w:spacing w:val="-3"/>
          <w:w w:val="105"/>
        </w:rPr>
        <w:t xml:space="preserve">provided.” </w:t>
      </w:r>
      <w:r>
        <w:rPr>
          <w:color w:val="231F20"/>
          <w:w w:val="105"/>
        </w:rPr>
        <w:t>The Levy family has a strong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legacy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UB.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generations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family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received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medical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degrees: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Harold’s father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1915,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followed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Harold’s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degree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1946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then,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1986,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San</w:t>
      </w:r>
      <w:r>
        <w:rPr>
          <w:color w:val="231F20"/>
          <w:w w:val="105"/>
        </w:rPr>
        <w:t>ford,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of Harold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Arlyne’s</w:t>
      </w:r>
      <w:proofErr w:type="spellEnd"/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sons,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graduated.</w:t>
      </w:r>
    </w:p>
    <w:p w:rsidR="006D7AD1" w:rsidRDefault="00C90C18">
      <w:pPr>
        <w:pStyle w:val="BodyText"/>
        <w:spacing w:before="1" w:line="256" w:lineRule="auto"/>
        <w:ind w:left="120" w:right="260" w:firstLine="136"/>
      </w:pPr>
      <w:r>
        <w:rPr>
          <w:color w:val="231F20"/>
          <w:w w:val="105"/>
        </w:rPr>
        <w:t>Within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department,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established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b/>
          <w:color w:val="231F20"/>
          <w:w w:val="105"/>
        </w:rPr>
        <w:t>Harold</w:t>
      </w:r>
      <w:r>
        <w:rPr>
          <w:b/>
          <w:color w:val="231F20"/>
          <w:spacing w:val="-18"/>
          <w:w w:val="105"/>
        </w:rPr>
        <w:t xml:space="preserve"> </w:t>
      </w:r>
      <w:r>
        <w:rPr>
          <w:b/>
          <w:color w:val="231F20"/>
          <w:spacing w:val="-4"/>
          <w:w w:val="105"/>
        </w:rPr>
        <w:t>J.</w:t>
      </w:r>
      <w:r>
        <w:rPr>
          <w:b/>
          <w:color w:val="231F20"/>
          <w:spacing w:val="-18"/>
          <w:w w:val="105"/>
        </w:rPr>
        <w:t xml:space="preserve"> </w:t>
      </w:r>
      <w:r>
        <w:rPr>
          <w:b/>
          <w:color w:val="231F20"/>
          <w:w w:val="105"/>
        </w:rPr>
        <w:t>and</w:t>
      </w:r>
      <w:r>
        <w:rPr>
          <w:b/>
          <w:color w:val="231F20"/>
          <w:spacing w:val="-18"/>
          <w:w w:val="105"/>
        </w:rPr>
        <w:t xml:space="preserve"> </w:t>
      </w:r>
      <w:proofErr w:type="spellStart"/>
      <w:r>
        <w:rPr>
          <w:b/>
          <w:color w:val="231F20"/>
          <w:w w:val="105"/>
        </w:rPr>
        <w:t>Arlyne</w:t>
      </w:r>
      <w:proofErr w:type="spellEnd"/>
      <w:r>
        <w:rPr>
          <w:b/>
          <w:color w:val="231F20"/>
          <w:spacing w:val="-18"/>
          <w:w w:val="105"/>
        </w:rPr>
        <w:t xml:space="preserve"> </w:t>
      </w:r>
      <w:r>
        <w:rPr>
          <w:b/>
          <w:color w:val="231F20"/>
          <w:w w:val="105"/>
        </w:rPr>
        <w:t>G.</w:t>
      </w:r>
      <w:r>
        <w:rPr>
          <w:b/>
          <w:color w:val="231F20"/>
          <w:spacing w:val="-18"/>
          <w:w w:val="105"/>
        </w:rPr>
        <w:t xml:space="preserve"> </w:t>
      </w:r>
      <w:r>
        <w:rPr>
          <w:b/>
          <w:color w:val="231F20"/>
          <w:w w:val="105"/>
        </w:rPr>
        <w:t>Levy</w:t>
      </w:r>
      <w:r>
        <w:rPr>
          <w:b/>
          <w:color w:val="231F20"/>
          <w:spacing w:val="-18"/>
          <w:w w:val="105"/>
        </w:rPr>
        <w:t xml:space="preserve"> </w:t>
      </w:r>
      <w:r>
        <w:rPr>
          <w:b/>
          <w:color w:val="231F20"/>
          <w:spacing w:val="-4"/>
          <w:w w:val="105"/>
        </w:rPr>
        <w:t xml:space="preserve">Award </w:t>
      </w:r>
      <w:r>
        <w:rPr>
          <w:color w:val="231F20"/>
          <w:w w:val="105"/>
        </w:rPr>
        <w:t>for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students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demonstrated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outstanding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scholarship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commitment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to 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culture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heritage.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just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commitment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</w:p>
    <w:p w:rsidR="006D7AD1" w:rsidRDefault="00C90C18">
      <w:pPr>
        <w:pStyle w:val="BodyText"/>
        <w:spacing w:line="256" w:lineRule="auto"/>
        <w:ind w:left="120" w:right="156"/>
      </w:pPr>
      <w:proofErr w:type="gramStart"/>
      <w:r>
        <w:rPr>
          <w:color w:val="231F20"/>
          <w:w w:val="105"/>
        </w:rPr>
        <w:t>helping</w:t>
      </w:r>
      <w:proofErr w:type="gramEnd"/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students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enriched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Thought.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2016,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established 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Lecture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Conference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Fund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name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department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bring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lectures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to,</w:t>
      </w:r>
    </w:p>
    <w:p w:rsidR="006D7AD1" w:rsidRDefault="00C90C18">
      <w:pPr>
        <w:pStyle w:val="BodyText"/>
        <w:spacing w:line="256" w:lineRule="auto"/>
        <w:ind w:left="120" w:right="33"/>
      </w:pPr>
      <w:proofErr w:type="gramStart"/>
      <w:r>
        <w:rPr>
          <w:color w:val="231F20"/>
          <w:w w:val="105"/>
        </w:rPr>
        <w:t>and</w:t>
      </w:r>
      <w:proofErr w:type="gramEnd"/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host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conferences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at,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UB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benefit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University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greater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community. </w:t>
      </w:r>
      <w:r>
        <w:rPr>
          <w:color w:val="231F20"/>
          <w:spacing w:val="-5"/>
          <w:w w:val="105"/>
        </w:rPr>
        <w:t>Dr.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Levy’s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philanthropy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includes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bequest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intention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related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special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interest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 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psychological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significance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ritual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tradition,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topic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 psychiatrist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scholar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interest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him.</w:t>
      </w:r>
    </w:p>
    <w:p w:rsidR="006D7AD1" w:rsidRDefault="00C90C18">
      <w:pPr>
        <w:pStyle w:val="BodyText"/>
        <w:spacing w:before="1" w:line="256" w:lineRule="auto"/>
        <w:ind w:left="120" w:right="119" w:firstLine="136"/>
      </w:pPr>
      <w:r>
        <w:rPr>
          <w:color w:val="231F20"/>
          <w:w w:val="105"/>
        </w:rPr>
        <w:t>The department’s mission to offer classes that encourage students within the department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across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UB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learn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rich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history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importance of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tradition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key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proofErr w:type="spellStart"/>
      <w:r>
        <w:rPr>
          <w:color w:val="231F20"/>
          <w:w w:val="105"/>
        </w:rPr>
        <w:t>Levys</w:t>
      </w:r>
      <w:proofErr w:type="spellEnd"/>
      <w:r>
        <w:rPr>
          <w:color w:val="231F20"/>
          <w:w w:val="105"/>
        </w:rPr>
        <w:t>’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personal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mission.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This,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Harold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proofErr w:type="spellStart"/>
      <w:r>
        <w:rPr>
          <w:color w:val="231F20"/>
          <w:w w:val="105"/>
        </w:rPr>
        <w:t>Arlyne</w:t>
      </w:r>
      <w:proofErr w:type="spellEnd"/>
      <w:r>
        <w:rPr>
          <w:color w:val="231F20"/>
          <w:w w:val="105"/>
        </w:rPr>
        <w:t xml:space="preserve"> shared, helps to “instill a deeper sense of community </w:t>
      </w:r>
      <w:r>
        <w:rPr>
          <w:color w:val="231F20"/>
          <w:spacing w:val="-3"/>
          <w:w w:val="105"/>
        </w:rPr>
        <w:t xml:space="preserve">where </w:t>
      </w:r>
      <w:r>
        <w:rPr>
          <w:color w:val="231F20"/>
          <w:w w:val="105"/>
        </w:rPr>
        <w:t>students can extend outward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world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share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teachings.”</w:t>
      </w:r>
    </w:p>
    <w:p w:rsidR="006D7AD1" w:rsidRDefault="00C90C18">
      <w:pPr>
        <w:pStyle w:val="BodyText"/>
        <w:spacing w:before="1" w:line="256" w:lineRule="auto"/>
        <w:ind w:left="120" w:right="467" w:firstLine="136"/>
      </w:pPr>
      <w:r>
        <w:rPr>
          <w:color w:val="231F20"/>
          <w:w w:val="105"/>
        </w:rPr>
        <w:t>Harold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noted,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“We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proud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able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help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broaden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society’s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view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tradition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about.”</w:t>
      </w:r>
    </w:p>
    <w:p w:rsidR="006D7AD1" w:rsidRDefault="00C90C18">
      <w:pPr>
        <w:pStyle w:val="BodyText"/>
        <w:spacing w:line="256" w:lineRule="auto"/>
        <w:ind w:left="390" w:right="381"/>
      </w:pPr>
      <w:r>
        <w:br w:type="column"/>
      </w:r>
      <w:proofErr w:type="gramStart"/>
      <w:r>
        <w:rPr>
          <w:color w:val="231F20"/>
          <w:w w:val="105"/>
        </w:rPr>
        <w:t>donation</w:t>
      </w:r>
      <w:proofErr w:type="gramEnd"/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Dr.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Sharon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Bob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Young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honor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parents,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Ruth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 Isadore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Bob.</w:t>
      </w:r>
    </w:p>
    <w:p w:rsidR="006D7AD1" w:rsidRDefault="00C90C18">
      <w:pPr>
        <w:pStyle w:val="Heading8"/>
        <w:spacing w:before="135" w:line="208" w:lineRule="auto"/>
        <w:ind w:right="398"/>
      </w:pPr>
      <w:r>
        <w:rPr>
          <w:color w:val="44B4E2"/>
          <w:w w:val="85"/>
        </w:rPr>
        <w:t>THE</w:t>
      </w:r>
      <w:r>
        <w:rPr>
          <w:color w:val="44B4E2"/>
          <w:spacing w:val="-26"/>
          <w:w w:val="85"/>
        </w:rPr>
        <w:t xml:space="preserve"> </w:t>
      </w:r>
      <w:r>
        <w:rPr>
          <w:color w:val="44B4E2"/>
          <w:w w:val="85"/>
        </w:rPr>
        <w:t>HAROLD</w:t>
      </w:r>
      <w:r>
        <w:rPr>
          <w:color w:val="44B4E2"/>
          <w:spacing w:val="-26"/>
          <w:w w:val="85"/>
        </w:rPr>
        <w:t xml:space="preserve"> </w:t>
      </w:r>
      <w:r>
        <w:rPr>
          <w:color w:val="44B4E2"/>
          <w:w w:val="85"/>
        </w:rPr>
        <w:t>J.</w:t>
      </w:r>
      <w:r>
        <w:rPr>
          <w:color w:val="44B4E2"/>
          <w:spacing w:val="-29"/>
          <w:w w:val="85"/>
        </w:rPr>
        <w:t xml:space="preserve"> </w:t>
      </w:r>
      <w:r>
        <w:rPr>
          <w:color w:val="44B4E2"/>
          <w:w w:val="85"/>
        </w:rPr>
        <w:t>AND</w:t>
      </w:r>
      <w:r>
        <w:rPr>
          <w:color w:val="44B4E2"/>
          <w:spacing w:val="-29"/>
          <w:w w:val="85"/>
        </w:rPr>
        <w:t xml:space="preserve"> </w:t>
      </w:r>
      <w:r>
        <w:rPr>
          <w:color w:val="44B4E2"/>
          <w:spacing w:val="-3"/>
          <w:w w:val="85"/>
        </w:rPr>
        <w:t>ARLYNE</w:t>
      </w:r>
      <w:r>
        <w:rPr>
          <w:color w:val="44B4E2"/>
          <w:spacing w:val="-26"/>
          <w:w w:val="85"/>
        </w:rPr>
        <w:t xml:space="preserve"> </w:t>
      </w:r>
      <w:r>
        <w:rPr>
          <w:color w:val="44B4E2"/>
          <w:w w:val="85"/>
        </w:rPr>
        <w:t>G.</w:t>
      </w:r>
      <w:r>
        <w:rPr>
          <w:color w:val="44B4E2"/>
          <w:spacing w:val="-26"/>
          <w:w w:val="85"/>
        </w:rPr>
        <w:t xml:space="preserve"> </w:t>
      </w:r>
      <w:r>
        <w:rPr>
          <w:color w:val="44B4E2"/>
          <w:w w:val="85"/>
        </w:rPr>
        <w:t xml:space="preserve">LEVY </w:t>
      </w:r>
      <w:r>
        <w:rPr>
          <w:color w:val="44B4E2"/>
          <w:spacing w:val="-3"/>
          <w:w w:val="90"/>
        </w:rPr>
        <w:t>AWARD</w:t>
      </w:r>
      <w:r>
        <w:rPr>
          <w:color w:val="44B4E2"/>
          <w:spacing w:val="-22"/>
          <w:w w:val="90"/>
        </w:rPr>
        <w:t xml:space="preserve"> </w:t>
      </w:r>
      <w:r>
        <w:rPr>
          <w:color w:val="44B4E2"/>
          <w:w w:val="90"/>
        </w:rPr>
        <w:t>IN</w:t>
      </w:r>
      <w:r>
        <w:rPr>
          <w:color w:val="44B4E2"/>
          <w:spacing w:val="-22"/>
          <w:w w:val="90"/>
        </w:rPr>
        <w:t xml:space="preserve"> </w:t>
      </w:r>
      <w:r>
        <w:rPr>
          <w:color w:val="44B4E2"/>
          <w:w w:val="90"/>
        </w:rPr>
        <w:t>JEWISH</w:t>
      </w:r>
      <w:r>
        <w:rPr>
          <w:color w:val="44B4E2"/>
          <w:spacing w:val="-22"/>
          <w:w w:val="90"/>
        </w:rPr>
        <w:t xml:space="preserve"> </w:t>
      </w:r>
      <w:r>
        <w:rPr>
          <w:color w:val="44B4E2"/>
          <w:w w:val="90"/>
        </w:rPr>
        <w:t>STUDIES</w:t>
      </w:r>
    </w:p>
    <w:p w:rsidR="006D7AD1" w:rsidRDefault="00C90C18">
      <w:pPr>
        <w:pStyle w:val="BodyText"/>
        <w:spacing w:before="62" w:line="276" w:lineRule="auto"/>
        <w:ind w:left="390" w:right="770"/>
      </w:pPr>
      <w:r>
        <w:rPr>
          <w:b/>
          <w:color w:val="0058B7"/>
          <w:w w:val="105"/>
        </w:rPr>
        <w:t>Jordan Einhorn</w:t>
      </w:r>
      <w:r>
        <w:rPr>
          <w:color w:val="231F20"/>
          <w:w w:val="105"/>
        </w:rPr>
        <w:t>, a major in political science with minors 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studies,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English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and</w:t>
      </w:r>
    </w:p>
    <w:p w:rsidR="006D7AD1" w:rsidRDefault="00C90C18">
      <w:pPr>
        <w:pStyle w:val="BodyText"/>
        <w:spacing w:line="225" w:lineRule="exact"/>
        <w:ind w:left="390"/>
      </w:pPr>
      <w:proofErr w:type="gramStart"/>
      <w:r>
        <w:rPr>
          <w:color w:val="231F20"/>
          <w:w w:val="105"/>
        </w:rPr>
        <w:t>education</w:t>
      </w:r>
      <w:proofErr w:type="gramEnd"/>
      <w:r>
        <w:rPr>
          <w:color w:val="231F20"/>
          <w:w w:val="105"/>
        </w:rPr>
        <w:t>, was selected to receive</w:t>
      </w:r>
    </w:p>
    <w:p w:rsidR="006D7AD1" w:rsidRDefault="00C90C18">
      <w:pPr>
        <w:pStyle w:val="BodyText"/>
        <w:spacing w:before="17"/>
        <w:ind w:left="390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2017-18 Harold J. and </w:t>
      </w:r>
      <w:proofErr w:type="spellStart"/>
      <w:r>
        <w:rPr>
          <w:color w:val="231F20"/>
        </w:rPr>
        <w:t>Arlyne</w:t>
      </w:r>
      <w:proofErr w:type="spellEnd"/>
    </w:p>
    <w:p w:rsidR="006D7AD1" w:rsidRDefault="00C90C18">
      <w:pPr>
        <w:pStyle w:val="BodyText"/>
        <w:spacing w:before="17" w:line="256" w:lineRule="auto"/>
        <w:ind w:left="390" w:right="431"/>
      </w:pPr>
      <w:r>
        <w:rPr>
          <w:color w:val="231F20"/>
          <w:w w:val="105"/>
        </w:rPr>
        <w:t>G.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Levy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Award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 xml:space="preserve">Studies. </w:t>
      </w:r>
      <w:r>
        <w:rPr>
          <w:color w:val="231F20"/>
          <w:spacing w:val="-6"/>
          <w:w w:val="105"/>
        </w:rPr>
        <w:t xml:space="preserve">You </w:t>
      </w:r>
      <w:r>
        <w:rPr>
          <w:color w:val="231F20"/>
          <w:w w:val="105"/>
        </w:rPr>
        <w:t xml:space="preserve">may remember Jordan from his profile in the 2016 </w:t>
      </w:r>
      <w:r>
        <w:rPr>
          <w:color w:val="231F20"/>
          <w:spacing w:val="-3"/>
          <w:w w:val="105"/>
        </w:rPr>
        <w:t xml:space="preserve">newsletter. </w:t>
      </w:r>
      <w:r>
        <w:rPr>
          <w:color w:val="231F20"/>
          <w:w w:val="105"/>
        </w:rPr>
        <w:t>This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award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established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proofErr w:type="spellStart"/>
      <w:r>
        <w:rPr>
          <w:color w:val="231F20"/>
          <w:w w:val="105"/>
        </w:rPr>
        <w:t>Levys</w:t>
      </w:r>
      <w:proofErr w:type="spellEnd"/>
      <w:r>
        <w:rPr>
          <w:color w:val="231F20"/>
          <w:w w:val="105"/>
        </w:rPr>
        <w:t xml:space="preserve"> to support students who have demonstrated outstanding scholarship and commitment to the study of </w:t>
      </w:r>
      <w:r>
        <w:rPr>
          <w:color w:val="231F20"/>
          <w:spacing w:val="-3"/>
          <w:w w:val="105"/>
        </w:rPr>
        <w:t xml:space="preserve">Jewish </w:t>
      </w:r>
      <w:r>
        <w:rPr>
          <w:color w:val="231F20"/>
          <w:w w:val="105"/>
        </w:rPr>
        <w:t>culture and heritage.</w:t>
      </w:r>
    </w:p>
    <w:p w:rsidR="006D7AD1" w:rsidRDefault="00C90C18">
      <w:pPr>
        <w:pStyle w:val="Heading8"/>
        <w:spacing w:before="138" w:line="208" w:lineRule="auto"/>
        <w:ind w:right="695"/>
      </w:pPr>
      <w:r>
        <w:rPr>
          <w:color w:val="44B4E2"/>
          <w:w w:val="85"/>
        </w:rPr>
        <w:t xml:space="preserve">THE IRVING M. AND MARILYN C. </w:t>
      </w:r>
      <w:r>
        <w:rPr>
          <w:color w:val="44B4E2"/>
          <w:w w:val="95"/>
        </w:rPr>
        <w:t>SHUMAN SCHOLARSHIP</w:t>
      </w:r>
    </w:p>
    <w:p w:rsidR="006D7AD1" w:rsidRDefault="00C90C18">
      <w:pPr>
        <w:pStyle w:val="BodyText"/>
        <w:spacing w:before="22" w:line="256" w:lineRule="auto"/>
        <w:ind w:left="389" w:right="525"/>
      </w:pPr>
      <w:r>
        <w:rPr>
          <w:b/>
          <w:color w:val="0058B7"/>
          <w:w w:val="105"/>
        </w:rPr>
        <w:t xml:space="preserve">Carly Fromm </w:t>
      </w:r>
      <w:r>
        <w:rPr>
          <w:color w:val="231F20"/>
          <w:w w:val="105"/>
        </w:rPr>
        <w:t>was selected to receive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2017-18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Irving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M.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and Marilyn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C.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Shuman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Scholarship. Carly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begins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junior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year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this fall as a communications major with plans to attend law school after graduation. The </w:t>
      </w:r>
      <w:proofErr w:type="spellStart"/>
      <w:r>
        <w:rPr>
          <w:color w:val="231F20"/>
          <w:w w:val="105"/>
        </w:rPr>
        <w:t>Shumans</w:t>
      </w:r>
      <w:proofErr w:type="spellEnd"/>
      <w:r>
        <w:rPr>
          <w:color w:val="231F20"/>
          <w:w w:val="105"/>
        </w:rPr>
        <w:t xml:space="preserve"> established this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scholarship</w:t>
      </w:r>
    </w:p>
    <w:p w:rsidR="006D7AD1" w:rsidRDefault="00C90C18">
      <w:pPr>
        <w:pStyle w:val="BodyText"/>
        <w:spacing w:before="1" w:line="256" w:lineRule="auto"/>
        <w:ind w:left="389" w:right="599"/>
      </w:pPr>
      <w:proofErr w:type="gramStart"/>
      <w:r>
        <w:rPr>
          <w:color w:val="231F20"/>
          <w:w w:val="105"/>
        </w:rPr>
        <w:t>to</w:t>
      </w:r>
      <w:proofErr w:type="gramEnd"/>
      <w:r>
        <w:rPr>
          <w:color w:val="231F20"/>
          <w:w w:val="105"/>
        </w:rPr>
        <w:t xml:space="preserve"> support students who have demonstrated outstanding scholarship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commitmen</w:t>
      </w:r>
      <w:r>
        <w:rPr>
          <w:color w:val="231F20"/>
          <w:w w:val="105"/>
        </w:rPr>
        <w:t>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to 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Jewish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culture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and heritage.</w:t>
      </w:r>
    </w:p>
    <w:p w:rsidR="006D7AD1" w:rsidRDefault="006D7AD1">
      <w:pPr>
        <w:spacing w:line="256" w:lineRule="auto"/>
        <w:sectPr w:rsidR="006D7AD1">
          <w:type w:val="continuous"/>
          <w:pgSz w:w="13080" w:h="16680"/>
          <w:pgMar w:top="680" w:right="820" w:bottom="420" w:left="1020" w:header="720" w:footer="720" w:gutter="0"/>
          <w:cols w:num="2" w:space="720" w:equalWidth="0">
            <w:col w:w="7254" w:space="414"/>
            <w:col w:w="3572"/>
          </w:cols>
        </w:sectPr>
      </w:pPr>
    </w:p>
    <w:p w:rsidR="006D7AD1" w:rsidRDefault="00C90C18">
      <w:pPr>
        <w:pStyle w:val="BodyText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8134350</wp:posOffset>
            </wp:positionH>
            <wp:positionV relativeFrom="page">
              <wp:posOffset>5219700</wp:posOffset>
            </wp:positionV>
            <wp:extent cx="152400" cy="152400"/>
            <wp:effectExtent l="0" t="0" r="0" b="0"/>
            <wp:wrapNone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AD1" w:rsidRDefault="00C90C18">
      <w:pPr>
        <w:tabs>
          <w:tab w:val="right" w:pos="10919"/>
        </w:tabs>
        <w:spacing w:before="124"/>
        <w:ind w:left="120"/>
        <w:rPr>
          <w:rFonts w:ascii="Century Gothic"/>
          <w:b/>
          <w:sz w:val="20"/>
        </w:rPr>
      </w:pPr>
      <w:r>
        <w:pict>
          <v:line id="_x0000_s1050" style="position:absolute;left:0;text-align:left;z-index:-16888;mso-position-horizontal-relative:page" from="136.2pt,8.75pt" to="136.2pt,16.7pt" strokecolor="#77787b" strokeweight=".25pt">
            <w10:wrap anchorx="page"/>
          </v:line>
        </w:pict>
      </w:r>
      <w:r>
        <w:pict>
          <v:group id="_x0000_s1046" style="position:absolute;left:0;text-align:left;margin-left:420.3pt;margin-top:-685.25pt;width:2.25pt;height:679.4pt;z-index:2488;mso-position-horizontal-relative:page" coordorigin="8406,-13705" coordsize="45,13588">
            <v:line id="_x0000_s1049" style="position:absolute" from="8429,-13700" to="8429,-123" strokecolor="#0058b7" strokeweight=".5pt">
              <v:stroke dashstyle="dash"/>
            </v:line>
            <v:line id="_x0000_s1048" style="position:absolute" from="8406,-13700" to="8451,-13700" strokecolor="#0058b7" strokeweight=".5pt"/>
            <v:line id="_x0000_s1047" style="position:absolute" from="8406,-123" to="8451,-123" strokecolor="#0058b7" strokeweight=".5pt"/>
            <w10:wrap anchorx="page"/>
          </v:group>
        </w:pict>
      </w:r>
      <w:r>
        <w:rPr>
          <w:b/>
          <w:color w:val="231F20"/>
          <w:spacing w:val="-3"/>
          <w:w w:val="105"/>
          <w:sz w:val="20"/>
        </w:rPr>
        <w:t>Jewish</w:t>
      </w:r>
      <w:r>
        <w:rPr>
          <w:b/>
          <w:color w:val="231F20"/>
          <w:spacing w:val="-17"/>
          <w:w w:val="105"/>
          <w:sz w:val="20"/>
        </w:rPr>
        <w:t xml:space="preserve"> </w:t>
      </w:r>
      <w:proofErr w:type="gramStart"/>
      <w:r>
        <w:rPr>
          <w:b/>
          <w:color w:val="231F20"/>
          <w:w w:val="105"/>
          <w:sz w:val="20"/>
        </w:rPr>
        <w:t xml:space="preserve">Thought </w:t>
      </w:r>
      <w:r>
        <w:rPr>
          <w:b/>
          <w:color w:val="231F20"/>
          <w:spacing w:val="5"/>
          <w:w w:val="105"/>
          <w:sz w:val="20"/>
        </w:rPr>
        <w:t xml:space="preserve"> </w:t>
      </w:r>
      <w:r>
        <w:rPr>
          <w:b/>
          <w:color w:val="77787B"/>
          <w:w w:val="105"/>
          <w:sz w:val="20"/>
        </w:rPr>
        <w:t>2017</w:t>
      </w:r>
      <w:proofErr w:type="gramEnd"/>
      <w:r>
        <w:rPr>
          <w:b/>
          <w:color w:val="231F20"/>
          <w:w w:val="105"/>
          <w:sz w:val="20"/>
        </w:rPr>
        <w:tab/>
      </w:r>
      <w:r>
        <w:rPr>
          <w:rFonts w:ascii="Century Gothic"/>
          <w:b/>
          <w:color w:val="231F20"/>
          <w:w w:val="105"/>
          <w:sz w:val="20"/>
        </w:rPr>
        <w:t>7</w:t>
      </w:r>
    </w:p>
    <w:p w:rsidR="006D7AD1" w:rsidRDefault="006D7AD1">
      <w:pPr>
        <w:rPr>
          <w:rFonts w:ascii="Century Gothic"/>
          <w:sz w:val="20"/>
        </w:rPr>
        <w:sectPr w:rsidR="006D7AD1">
          <w:type w:val="continuous"/>
          <w:pgSz w:w="13080" w:h="16680"/>
          <w:pgMar w:top="680" w:right="820" w:bottom="420" w:left="1020" w:header="720" w:footer="720" w:gutter="0"/>
          <w:cols w:space="720"/>
        </w:sectPr>
      </w:pPr>
    </w:p>
    <w:p w:rsidR="006D7AD1" w:rsidRDefault="00C90C18">
      <w:pPr>
        <w:pStyle w:val="BodyText"/>
        <w:rPr>
          <w:rFonts w:ascii="Century Gothic"/>
          <w:b/>
          <w:sz w:val="20"/>
        </w:rPr>
      </w:pPr>
      <w:r>
        <w:lastRenderedPageBreak/>
        <w:pict>
          <v:shape id="_x0000_s1045" type="#_x0000_t202" style="position:absolute;margin-left:57pt;margin-top:781.3pt;width:540pt;height:14.05pt;z-index:-16768;mso-position-horizontal-relative:page;mso-position-vertical-relative:page" filled="f" stroked="f">
            <v:textbox inset="0,0,0,0">
              <w:txbxContent>
                <w:p w:rsidR="006D7AD1" w:rsidRDefault="00C90C18">
                  <w:pPr>
                    <w:tabs>
                      <w:tab w:val="left" w:pos="8734"/>
                    </w:tabs>
                    <w:spacing w:before="23" w:line="258" w:lineRule="exact"/>
                    <w:rPr>
                      <w:b/>
                      <w:sz w:val="20"/>
                    </w:rPr>
                  </w:pPr>
                  <w:r>
                    <w:rPr>
                      <w:rFonts w:ascii="Century Gothic"/>
                      <w:b/>
                      <w:color w:val="231F20"/>
                      <w:w w:val="105"/>
                      <w:sz w:val="20"/>
                    </w:rPr>
                    <w:t>8</w:t>
                  </w:r>
                  <w:r>
                    <w:rPr>
                      <w:rFonts w:ascii="Century Gothic"/>
                      <w:b/>
                      <w:color w:val="231F20"/>
                      <w:w w:val="105"/>
                      <w:sz w:val="20"/>
                    </w:rPr>
                    <w:tab/>
                  </w:r>
                  <w:r>
                    <w:rPr>
                      <w:b/>
                      <w:color w:val="77787B"/>
                      <w:w w:val="105"/>
                      <w:sz w:val="20"/>
                    </w:rPr>
                    <w:t xml:space="preserve">2016 </w:t>
                  </w:r>
                  <w:r>
                    <w:rPr>
                      <w:b/>
                      <w:color w:val="323031"/>
                      <w:spacing w:val="-3"/>
                      <w:w w:val="105"/>
                      <w:sz w:val="20"/>
                    </w:rPr>
                    <w:t>Jewish</w:t>
                  </w:r>
                  <w:r>
                    <w:rPr>
                      <w:b/>
                      <w:color w:val="323031"/>
                      <w:spacing w:val="-32"/>
                      <w:w w:val="105"/>
                      <w:sz w:val="20"/>
                    </w:rPr>
                    <w:t xml:space="preserve"> </w:t>
                  </w:r>
                  <w:r>
                    <w:rPr>
                      <w:b/>
                      <w:color w:val="323031"/>
                      <w:w w:val="105"/>
                      <w:sz w:val="20"/>
                    </w:rPr>
                    <w:t>Thought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0" style="position:absolute;margin-left:0;margin-top:499.1pt;width:654pt;height:334.95pt;z-index:-16720;mso-position-horizontal-relative:page;mso-position-vertical-relative:page" coordorigin=",9982" coordsize="13080,6699">
            <v:rect id="_x0000_s1044" style="position:absolute;left:240;top:9981;width:12600;height:6459" fillcolor="#006eb9" stroked="f"/>
            <v:shape id="_x0000_s1043" style="position:absolute;left:-300;top:32520;width:13080;height:420" coordorigin="-300,32520" coordsize="13080,420" o:spt="100" adj="0,,0" path="m300,16260r-300,m12780,16260r300,m420,16380r,300m12660,16380r,300e" filled="f" strokecolor="white" strokeweight="1.25pt">
              <v:stroke joinstyle="round"/>
              <v:formulas/>
              <v:path arrowok="t" o:connecttype="segments"/>
            </v:shape>
            <v:shape id="_x0000_s1042" style="position:absolute;left:-300;top:32520;width:13080;height:420" coordorigin="-300,32520" coordsize="13080,420" o:spt="100" adj="0,,0" path="m300,16260r-300,m12780,16260r300,m420,16380r,300m12660,16380r,300e" filled="f" strokeweight=".25pt">
              <v:stroke joinstyle="round"/>
              <v:formulas/>
              <v:path arrowok="t" o:connecttype="segments"/>
            </v:shape>
            <v:shape id="_x0000_s1041" type="#_x0000_t75" style="position:absolute;left:6420;top:16410;width:240;height:240">
              <v:imagedata r:id="rId8" o:title=""/>
            </v:shape>
            <w10:wrap anchorx="page" anchory="page"/>
          </v:group>
        </w:pict>
      </w:r>
      <w:r>
        <w:rPr>
          <w:noProof/>
          <w:lang w:bidi="ar-SA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8134350</wp:posOffset>
            </wp:positionH>
            <wp:positionV relativeFrom="page">
              <wp:posOffset>5219700</wp:posOffset>
            </wp:positionV>
            <wp:extent cx="152400" cy="152400"/>
            <wp:effectExtent l="0" t="0" r="0" b="0"/>
            <wp:wrapNone/>
            <wp:docPr id="6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AD1" w:rsidRDefault="006D7AD1">
      <w:pPr>
        <w:pStyle w:val="BodyText"/>
        <w:rPr>
          <w:rFonts w:ascii="Century Gothic"/>
          <w:b/>
          <w:sz w:val="20"/>
        </w:rPr>
      </w:pPr>
    </w:p>
    <w:p w:rsidR="006D7AD1" w:rsidRDefault="006D7AD1">
      <w:pPr>
        <w:pStyle w:val="BodyText"/>
        <w:spacing w:after="1"/>
        <w:rPr>
          <w:rFonts w:ascii="Century Gothic"/>
          <w:b/>
          <w:sz w:val="21"/>
        </w:rPr>
      </w:pPr>
    </w:p>
    <w:p w:rsidR="006D7AD1" w:rsidRDefault="00C90C18">
      <w:pPr>
        <w:ind w:left="120"/>
        <w:rPr>
          <w:rFonts w:ascii="Century Gothic"/>
          <w:sz w:val="20"/>
        </w:rPr>
      </w:pPr>
      <w:r>
        <w:rPr>
          <w:rFonts w:ascii="Century Gothic"/>
          <w:position w:val="27"/>
          <w:sz w:val="20"/>
        </w:rPr>
      </w:r>
      <w:r>
        <w:rPr>
          <w:rFonts w:ascii="Century Gothic"/>
          <w:position w:val="27"/>
          <w:sz w:val="20"/>
        </w:rPr>
        <w:pict>
          <v:group id="_x0000_s1038" style="width:30.35pt;height:15.55pt;mso-position-horizontal-relative:char;mso-position-vertical-relative:line" coordsize="607,311">
            <v:shape id="_x0000_s1039" style="position:absolute;width:607;height:311" coordsize="607,311" o:spt="100" adj="0,,0" path="m187,30l,30,,,187,r,30xm476,30r-157,l319,,476,r,30xm547,310r-375,l172,281r45,l222,276r,-61l146,210,88,193,52,164,39,121r,-86l36,30r104,l137,35r,88l140,145r12,21l178,180r44,6l585,186r-9,6l572,195r-4,1l562,198r-5,1l557,200r5,1l568,202r4,2l576,206r12,8l589,215r-270,l319,281r280,l588,295r-19,12l547,310xm319,186r-97,l222,130r-5,-5l173,125r,-30l368,95r,-60l365,30r65,l427,35r,60l547,95r21,3l586,109r12,16l319,125r,61xm585,186r-183,l493,185r12,-2l515,177r6,-10l524,155r-3,-12l515,134r-10,-7l493,125r105,l598,125r5,22l601,161r-6,13l587,184r-2,2xm585,186r-266,l342,182r16,-11l366,156r2,-15l368,125r59,l427,137r-2,13l421,163r-8,12l402,186r183,l585,186xm599,281r-280,l491,280r13,-2l514,271r7,-10l524,248r-3,-13l514,225r-10,-7l491,215r98,l598,226r6,13l606,255r-5,23l599,281xe" fillcolor="#006eb9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120"/>
          <w:position w:val="27"/>
          <w:sz w:val="20"/>
        </w:rPr>
        <w:t xml:space="preserve"> </w:t>
      </w:r>
      <w:r>
        <w:rPr>
          <w:rFonts w:ascii="Century Gothic"/>
          <w:noProof/>
          <w:spacing w:val="120"/>
          <w:sz w:val="20"/>
          <w:lang w:bidi="ar-SA"/>
        </w:rPr>
        <w:drawing>
          <wp:inline distT="0" distB="0" distL="0" distR="0">
            <wp:extent cx="1724099" cy="466725"/>
            <wp:effectExtent l="0" t="0" r="0" b="0"/>
            <wp:docPr id="6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9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Century Gothic"/>
          <w:spacing w:val="18"/>
          <w:position w:val="19"/>
          <w:sz w:val="20"/>
        </w:rPr>
      </w:r>
      <w:r>
        <w:rPr>
          <w:rFonts w:ascii="Century Gothic"/>
          <w:spacing w:val="18"/>
          <w:position w:val="19"/>
          <w:sz w:val="20"/>
        </w:rPr>
        <w:pict>
          <v:group id="_x0000_s1029" style="width:52.7pt;height:15.5pt;mso-position-horizontal-relative:char;mso-position-vertical-relative:line" coordsize="1054,310">
            <v:line id="_x0000_s1037" style="position:absolute" from="0,30" to="151,30" strokecolor="#5f6369" strokeweight="1.23pt"/>
            <v:line id="_x0000_s1036" style="position:absolute" from="75,42" to="75,233" strokecolor="#5f6369" strokeweight=".51789mm"/>
            <v:shape id="_x0000_s1035" style="position:absolute;left:172;width:124;height:234" coordorigin="173" coordsize="124,234" o:spt="100" adj="0,,0" path="m200,233r-27,l173,r27,l200,99r35,l227,101r-13,8l205,118r-5,6l200,233xm235,99r-35,l207,91r11,-8l232,76r18,-3l271,77r14,11l290,97r-48,l235,99xm296,233r-27,l269,128r-2,-13l263,106r-8,-6l242,97r48,l293,103r3,19l296,233xe" fillcolor="#5f6369" stroked="f">
              <v:stroke joinstyle="round"/>
              <v:formulas/>
              <v:path arrowok="t" o:connecttype="segments"/>
            </v:shape>
            <v:shape id="_x0000_s1034" style="position:absolute;left:322;top:73;width:148;height:164" coordorigin="323,73" coordsize="148,164" o:spt="100" adj="0,,0" path="m396,237r-34,-8l340,210,327,184r-4,-29l327,127r12,-26l361,81r34,-8l429,81r18,15l395,96r-20,5l362,113r-8,19l352,155r2,23l362,197r14,13l396,214r51,l430,229r-34,8xm447,214r-51,l416,210r14,-13l438,178r3,-23l438,132r-9,-18l415,101,395,96r52,l452,100r14,26l470,155r-4,28l453,210r-6,4xe" fillcolor="#5f6369" stroked="f">
              <v:stroke joinstyle="round"/>
              <v:formulas/>
              <v:path arrowok="t" o:connecttype="segments"/>
            </v:shape>
            <v:shape id="_x0000_s1033" style="position:absolute;left:496;top:77;width:127;height:160" coordorigin="496,77" coordsize="127,160" o:spt="100" adj="0,,0" path="m543,237r-22,-4l507,223r-8,-16l496,188r,-111l524,77r,106l525,195r5,10l538,211r12,2l591,213r-5,6l575,227r-14,7l543,237xm591,213r-41,l566,209r12,-8l587,192r5,-6l592,77r28,l620,210r-27,l591,213xm623,233r-27,l595,229r-2,-11l593,210r27,l620,213r1,13l623,233xe" fillcolor="#5f6369" stroked="f">
              <v:stroke joinstyle="round"/>
              <v:formulas/>
              <v:path arrowok="t" o:connecttype="segments"/>
            </v:shape>
            <v:shape id="_x0000_s1032" style="position:absolute;left:647;top:73;width:142;height:237" coordorigin="647,73" coordsize="142,237" o:spt="100" adj="0,,0" path="m711,310r-26,-3l665,300,652,286r-5,-19l649,254r6,-11l663,234r11,-7l665,223r-5,-7l660,193r7,-9l676,178r-12,-8l656,159r-6,-14l648,130r5,-22l666,90,686,78r26,-5l721,73r8,2l737,77r52,l789,95r-77,l697,97r-11,8l679,116r-3,14l679,145r7,11l697,164r15,2l762,166r-3,5l739,183r-15,2l695,185r-7,4l686,193r,13l695,209r14,1l736,211r26,5l781,230r1,2l693,232r-13,8l674,250r,13l676,273r7,8l695,287r17,2l772,289r-6,7l741,306r-30,4xm762,166r-50,l727,164r11,-8l745,145r3,-15l745,116r-7,-11l727,97,712,95r77,l789,98r-24,l772,107r4,11l776,130r-5,23l762,166xm712,187r-6,l701,187r-6,-2l724,185r-12,2xm772,289r-60,l732,287r16,-6l758,271r3,-12l758,246r-9,-7l736,236r-14,-1l712,234r-10,l693,232r89,l789,257r-6,22l772,289xe" fillcolor="#5f6369" stroked="f">
              <v:stroke joinstyle="round"/>
              <v:formulas/>
              <v:path arrowok="t" o:connecttype="segments"/>
            </v:shape>
            <v:shape id="_x0000_s1031" style="position:absolute;left:810;width:124;height:234" coordorigin="810" coordsize="124,234" o:spt="100" adj="0,,0" path="m838,233r-28,l810,r28,l838,99r35,l865,101r-13,8l843,118r-5,6l838,233xm873,99r-35,l845,91r10,-8l870,76r18,-3l909,77r14,11l928,97r-48,l873,99xm934,233r-28,l906,128r-1,-13l901,106r-8,-6l880,97r48,l931,103r3,19l934,233xe" fillcolor="#5f6369" stroked="f">
              <v:stroke joinstyle="round"/>
              <v:formulas/>
              <v:path arrowok="t" o:connecttype="segments"/>
            </v:shape>
            <v:shape id="_x0000_s1030" style="position:absolute;left:953;top:32;width:101;height:205" coordorigin="953,33" coordsize="101,205" o:spt="100" adj="0,,0" path="m1006,77r-27,l979,33r27,l1006,77xm1045,99r-92,l953,77r92,l1045,99xm1037,237r-18,l1001,234r-12,-8l981,212r-2,-18l979,99r27,l1006,206r4,8l1047,214r6,14l1049,231r-12,6xm1047,214r-14,l1042,209r3,-2l1047,214xe" fillcolor="#5f6369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6D7AD1" w:rsidRDefault="00C90C18">
      <w:pPr>
        <w:pStyle w:val="BodyText"/>
        <w:spacing w:before="104" w:line="278" w:lineRule="auto"/>
        <w:ind w:left="1020" w:right="8208"/>
        <w:rPr>
          <w:rFonts w:ascii="Arial"/>
        </w:rPr>
      </w:pPr>
      <w:r>
        <w:pict>
          <v:line id="_x0000_s1028" style="position:absolute;left:0;text-align:left;z-index:2608;mso-position-horizontal-relative:page" from="92.15pt,-38.85pt" to="92.15pt,-2.05pt" strokecolor="#5f6369" strokeweight=".26092mm">
            <w10:wrap anchorx="page"/>
          </v:line>
        </w:pict>
      </w:r>
      <w:r>
        <w:pict>
          <v:shape id="_x0000_s1027" type="#_x0000_t202" style="position:absolute;left:0;text-align:left;margin-left:519.6pt;margin-top:-37.05pt;width:76.95pt;height:76.95pt;z-index:2680;mso-position-horizontal-relative:page" filled="f" strokecolor="#231f20" strokeweight=".5pt">
            <v:textbox inset="0,0,0,0">
              <w:txbxContent>
                <w:p w:rsidR="006D7AD1" w:rsidRDefault="00C90C18">
                  <w:pPr>
                    <w:pStyle w:val="BodyText"/>
                    <w:spacing w:before="152"/>
                    <w:ind w:left="280"/>
                    <w:rPr>
                      <w:rFonts w:ascii="Arial Narrow"/>
                    </w:rPr>
                  </w:pPr>
                  <w:r>
                    <w:rPr>
                      <w:rFonts w:ascii="Arial Narrow"/>
                      <w:color w:val="231F20"/>
                    </w:rPr>
                    <w:t>Non Profit Org.</w:t>
                  </w:r>
                </w:p>
                <w:p w:rsidR="006D7AD1" w:rsidRDefault="00C90C18">
                  <w:pPr>
                    <w:pStyle w:val="BodyText"/>
                    <w:spacing w:before="33"/>
                    <w:ind w:left="236"/>
                    <w:rPr>
                      <w:rFonts w:ascii="Arial Narrow"/>
                    </w:rPr>
                  </w:pPr>
                  <w:r>
                    <w:rPr>
                      <w:rFonts w:ascii="Arial Narrow"/>
                      <w:color w:val="231F20"/>
                    </w:rPr>
                    <w:t>U.S. POSTAGE</w:t>
                  </w:r>
                </w:p>
                <w:p w:rsidR="006D7AD1" w:rsidRDefault="00C90C18">
                  <w:pPr>
                    <w:spacing w:before="33"/>
                    <w:ind w:left="523" w:right="544"/>
                    <w:jc w:val="center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z w:val="18"/>
                    </w:rPr>
                    <w:t>PAID</w:t>
                  </w:r>
                </w:p>
                <w:p w:rsidR="006D7AD1" w:rsidRDefault="00C90C18">
                  <w:pPr>
                    <w:pStyle w:val="BodyText"/>
                    <w:spacing w:before="34" w:line="278" w:lineRule="auto"/>
                    <w:ind w:left="265" w:right="286" w:firstLine="2"/>
                    <w:jc w:val="center"/>
                    <w:rPr>
                      <w:rFonts w:ascii="Arial Narrow"/>
                    </w:rPr>
                  </w:pPr>
                  <w:r>
                    <w:rPr>
                      <w:rFonts w:ascii="Arial Narrow"/>
                      <w:color w:val="231F20"/>
                    </w:rPr>
                    <w:t>Buffalo, NY Permit No. 311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414042"/>
        </w:rPr>
        <w:t>712 Clemens Hall Buffalo, New York 14260</w:t>
      </w: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rPr>
          <w:rFonts w:ascii="Arial"/>
          <w:sz w:val="20"/>
        </w:rPr>
      </w:pPr>
    </w:p>
    <w:p w:rsidR="006D7AD1" w:rsidRDefault="006D7AD1">
      <w:pPr>
        <w:pStyle w:val="BodyText"/>
        <w:spacing w:after="1"/>
        <w:rPr>
          <w:rFonts w:ascii="Arial"/>
          <w:sz w:val="16"/>
        </w:rPr>
      </w:pPr>
    </w:p>
    <w:p w:rsidR="006D7AD1" w:rsidRDefault="00C90C18">
      <w:pPr>
        <w:pStyle w:val="BodyText"/>
        <w:ind w:left="-990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drawing>
          <wp:inline distT="0" distB="0" distL="0" distR="0">
            <wp:extent cx="152400" cy="152400"/>
            <wp:effectExtent l="0" t="0" r="0" b="0"/>
            <wp:docPr id="6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D1" w:rsidRDefault="006D7AD1">
      <w:pPr>
        <w:pStyle w:val="BodyText"/>
        <w:spacing w:before="8"/>
        <w:rPr>
          <w:rFonts w:ascii="Arial"/>
          <w:sz w:val="15"/>
        </w:rPr>
      </w:pPr>
    </w:p>
    <w:p w:rsidR="006D7AD1" w:rsidRDefault="00C90C18">
      <w:pPr>
        <w:spacing w:before="104" w:line="407" w:lineRule="exact"/>
        <w:ind w:left="192"/>
        <w:rPr>
          <w:rFonts w:ascii="Arial Black"/>
          <w:b/>
          <w:sz w:val="30"/>
        </w:rPr>
      </w:pPr>
      <w:r>
        <w:rPr>
          <w:rFonts w:ascii="Arial Black"/>
          <w:b/>
          <w:color w:val="006EB9"/>
          <w:spacing w:val="-3"/>
          <w:w w:val="95"/>
          <w:sz w:val="30"/>
        </w:rPr>
        <w:t xml:space="preserve">Discover </w:t>
      </w:r>
      <w:r>
        <w:rPr>
          <w:rFonts w:ascii="Arial Black"/>
          <w:b/>
          <w:color w:val="006EB9"/>
          <w:w w:val="95"/>
          <w:sz w:val="30"/>
        </w:rPr>
        <w:t>Their</w:t>
      </w:r>
      <w:r>
        <w:rPr>
          <w:rFonts w:ascii="Arial Black"/>
          <w:b/>
          <w:color w:val="006EB9"/>
          <w:spacing w:val="-76"/>
          <w:w w:val="95"/>
          <w:sz w:val="30"/>
        </w:rPr>
        <w:t xml:space="preserve"> </w:t>
      </w:r>
      <w:r>
        <w:rPr>
          <w:rFonts w:ascii="Arial Black"/>
          <w:b/>
          <w:color w:val="006EB9"/>
          <w:spacing w:val="-3"/>
          <w:w w:val="95"/>
          <w:sz w:val="30"/>
        </w:rPr>
        <w:t>Research</w:t>
      </w:r>
    </w:p>
    <w:p w:rsidR="006D7AD1" w:rsidRDefault="00C90C18">
      <w:pPr>
        <w:pStyle w:val="Heading5"/>
        <w:spacing w:line="322" w:lineRule="exact"/>
        <w:ind w:left="213"/>
      </w:pPr>
      <w:r>
        <w:pict>
          <v:shape id="_x0000_s1026" type="#_x0000_t202" style="position:absolute;left:0;text-align:left;margin-left:57pt;margin-top:29.15pt;width:221.1pt;height:100.95pt;z-index:2704;mso-position-horizontal-relative:page" filled="f" stroked="f">
            <v:textbox inset="0,0,0,0">
              <w:txbxContent>
                <w:p w:rsidR="006D7AD1" w:rsidRDefault="00C90C18">
                  <w:pPr>
                    <w:spacing w:before="54" w:line="1964" w:lineRule="exact"/>
                    <w:rPr>
                      <w:rFonts w:ascii="Arial Black"/>
                      <w:b/>
                      <w:sz w:val="140"/>
                    </w:rPr>
                  </w:pPr>
                  <w:r>
                    <w:rPr>
                      <w:rFonts w:ascii="Arial Black"/>
                      <w:b/>
                      <w:color w:val="FFFFFF"/>
                      <w:spacing w:val="-57"/>
                      <w:w w:val="75"/>
                      <w:sz w:val="140"/>
                    </w:rPr>
                    <w:t>JEWISH</w:t>
                  </w:r>
                </w:p>
              </w:txbxContent>
            </v:textbox>
            <w10:wrap anchorx="page"/>
          </v:shape>
        </w:pict>
      </w:r>
      <w:r>
        <w:rPr>
          <w:color w:val="5F6369"/>
          <w:w w:val="95"/>
        </w:rPr>
        <w:t>jewishthought.buffalo.edu</w:t>
      </w:r>
    </w:p>
    <w:p w:rsidR="006D7AD1" w:rsidRDefault="006D7AD1">
      <w:pPr>
        <w:pStyle w:val="BodyText"/>
        <w:spacing w:before="6"/>
        <w:rPr>
          <w:rFonts w:ascii="Arial Black"/>
          <w:b/>
          <w:sz w:val="38"/>
        </w:rPr>
      </w:pPr>
    </w:p>
    <w:p w:rsidR="006D7AD1" w:rsidRDefault="00C90C18">
      <w:pPr>
        <w:spacing w:line="1528" w:lineRule="exact"/>
        <w:ind w:right="361"/>
        <w:jc w:val="right"/>
        <w:rPr>
          <w:rFonts w:ascii="Arial"/>
          <w:sz w:val="140"/>
        </w:rPr>
      </w:pPr>
      <w:r>
        <w:rPr>
          <w:rFonts w:ascii="Arial"/>
          <w:color w:val="FFFFFF"/>
          <w:spacing w:val="-83"/>
          <w:w w:val="95"/>
          <w:sz w:val="140"/>
        </w:rPr>
        <w:t>THOUGHT</w:t>
      </w:r>
    </w:p>
    <w:p w:rsidR="006D7AD1" w:rsidRDefault="00C90C18">
      <w:pPr>
        <w:pStyle w:val="Heading1"/>
        <w:ind w:right="377"/>
        <w:jc w:val="right"/>
      </w:pPr>
      <w:r>
        <w:rPr>
          <w:color w:val="FFFFFF"/>
        </w:rPr>
        <w:t>Newsletter 2017</w:t>
      </w:r>
    </w:p>
    <w:sectPr w:rsidR="006D7AD1">
      <w:headerReference w:type="default" r:id="rId41"/>
      <w:footerReference w:type="default" r:id="rId42"/>
      <w:pgSz w:w="13080" w:h="16680"/>
      <w:pgMar w:top="420" w:right="820" w:bottom="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C18" w:rsidRDefault="00C90C18">
      <w:r>
        <w:separator/>
      </w:r>
    </w:p>
  </w:endnote>
  <w:endnote w:type="continuationSeparator" w:id="0">
    <w:p w:rsidR="00C90C18" w:rsidRDefault="00C90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AD1" w:rsidRDefault="00C90C18">
    <w:pPr>
      <w:pStyle w:val="BodyText"/>
      <w:spacing w:line="14" w:lineRule="auto"/>
      <w:rPr>
        <w:sz w:val="20"/>
      </w:rPr>
    </w:pPr>
    <w:r>
      <w:pict>
        <v:line id="_x0000_s2072" style="position:absolute;z-index:-18328;mso-position-horizontal-relative:page;mso-position-vertical-relative:page" from="21pt,819pt" to="21pt,834pt" strokeweight=".25pt">
          <w10:wrap anchorx="page" anchory="page"/>
        </v:line>
      </w:pict>
    </w:r>
    <w:r>
      <w:pict>
        <v:line id="_x0000_s2071" style="position:absolute;z-index:-18304;mso-position-horizontal-relative:page;mso-position-vertical-relative:page" from="633pt,819pt" to="633pt,834pt" strokeweight=".25pt">
          <w10:wrap anchorx="page" anchory="page"/>
        </v:line>
      </w:pict>
    </w:r>
    <w:r>
      <w:rPr>
        <w:noProof/>
        <w:lang w:bidi="ar-SA"/>
      </w:rPr>
      <w:drawing>
        <wp:anchor distT="0" distB="0" distL="0" distR="0" simplePos="0" relativeHeight="268417175" behindDoc="1" locked="0" layoutInCell="1" allowOverlap="1">
          <wp:simplePos x="0" y="0"/>
          <wp:positionH relativeFrom="page">
            <wp:posOffset>4076700</wp:posOffset>
          </wp:positionH>
          <wp:positionV relativeFrom="page">
            <wp:posOffset>10420350</wp:posOffset>
          </wp:positionV>
          <wp:extent cx="152400" cy="1524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0" style="position:absolute;z-index:-18256;mso-position-horizontal-relative:page;mso-position-vertical-relative:page" from="15pt,813pt" to="0,813pt" strokeweight=".25pt">
          <w10:wrap anchorx="page" anchory="page"/>
        </v:line>
      </w:pict>
    </w:r>
    <w:r>
      <w:pict>
        <v:line id="_x0000_s2069" style="position:absolute;z-index:-18232;mso-position-horizontal-relative:page;mso-position-vertical-relative:page" from="639pt,813pt" to="654pt,813pt" strokeweight=".25pt"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AD1" w:rsidRDefault="00C90C18">
    <w:pPr>
      <w:pStyle w:val="BodyText"/>
      <w:spacing w:line="14" w:lineRule="auto"/>
      <w:rPr>
        <w:sz w:val="20"/>
      </w:rPr>
    </w:pPr>
    <w:r>
      <w:pict>
        <v:line id="_x0000_s2064" style="position:absolute;z-index:-18088;mso-position-horizontal-relative:page;mso-position-vertical-relative:page" from="21pt,819pt" to="21pt,834pt" strokeweight=".25pt">
          <w10:wrap anchorx="page" anchory="page"/>
        </v:line>
      </w:pict>
    </w:r>
    <w:r>
      <w:pict>
        <v:line id="_x0000_s2063" style="position:absolute;z-index:-18064;mso-position-horizontal-relative:page;mso-position-vertical-relative:page" from="633pt,819pt" to="633pt,834pt" strokeweight=".25pt">
          <w10:wrap anchorx="page" anchory="page"/>
        </v:line>
      </w:pict>
    </w:r>
    <w:r>
      <w:rPr>
        <w:noProof/>
        <w:lang w:bidi="ar-SA"/>
      </w:rPr>
      <w:drawing>
        <wp:anchor distT="0" distB="0" distL="0" distR="0" simplePos="0" relativeHeight="268417415" behindDoc="1" locked="0" layoutInCell="1" allowOverlap="1">
          <wp:simplePos x="0" y="0"/>
          <wp:positionH relativeFrom="page">
            <wp:posOffset>4076700</wp:posOffset>
          </wp:positionH>
          <wp:positionV relativeFrom="page">
            <wp:posOffset>10420350</wp:posOffset>
          </wp:positionV>
          <wp:extent cx="152400" cy="152400"/>
          <wp:effectExtent l="0" t="0" r="0" b="0"/>
          <wp:wrapNone/>
          <wp:docPr id="3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2" style="position:absolute;z-index:-18016;mso-position-horizontal-relative:page;mso-position-vertical-relative:page" from="15pt,813pt" to="0,813pt" strokeweight=".25pt">
          <w10:wrap anchorx="page" anchory="page"/>
        </v:line>
      </w:pict>
    </w:r>
    <w:r>
      <w:pict>
        <v:line id="_x0000_s2061" style="position:absolute;z-index:-17992;mso-position-horizontal-relative:page;mso-position-vertical-relative:page" from="639pt,813pt" to="654pt,813pt" strokeweight=".25pt">
          <w10:wrap anchorx="page" anchory="page"/>
        </v:lin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AD1" w:rsidRDefault="00C90C18">
    <w:pPr>
      <w:pStyle w:val="BodyText"/>
      <w:spacing w:line="14" w:lineRule="auto"/>
      <w:rPr>
        <w:sz w:val="20"/>
      </w:rPr>
    </w:pPr>
    <w:r>
      <w:pict>
        <v:line id="_x0000_s2060" style="position:absolute;z-index:-17968;mso-position-horizontal-relative:page;mso-position-vertical-relative:page" from="21pt,819pt" to="21pt,834pt" strokeweight=".25pt">
          <w10:wrap anchorx="page" anchory="page"/>
        </v:line>
      </w:pict>
    </w:r>
    <w:r>
      <w:pict>
        <v:line id="_x0000_s2059" style="position:absolute;z-index:-17944;mso-position-horizontal-relative:page;mso-position-vertical-relative:page" from="633pt,819pt" to="633pt,834pt" strokeweight=".25pt">
          <w10:wrap anchorx="page" anchory="page"/>
        </v:line>
      </w:pict>
    </w:r>
    <w:r>
      <w:rPr>
        <w:noProof/>
        <w:lang w:bidi="ar-SA"/>
      </w:rPr>
      <w:drawing>
        <wp:anchor distT="0" distB="0" distL="0" distR="0" simplePos="0" relativeHeight="268417535" behindDoc="1" locked="0" layoutInCell="1" allowOverlap="1">
          <wp:simplePos x="0" y="0"/>
          <wp:positionH relativeFrom="page">
            <wp:posOffset>4076700</wp:posOffset>
          </wp:positionH>
          <wp:positionV relativeFrom="page">
            <wp:posOffset>10420350</wp:posOffset>
          </wp:positionV>
          <wp:extent cx="152400" cy="152400"/>
          <wp:effectExtent l="0" t="0" r="0" b="0"/>
          <wp:wrapNone/>
          <wp:docPr id="4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8" style="position:absolute;z-index:-17896;mso-position-horizontal-relative:page;mso-position-vertical-relative:page" from="15pt,813pt" to="0,813pt" strokeweight=".25pt">
          <w10:wrap anchorx="page" anchory="page"/>
        </v:line>
      </w:pict>
    </w:r>
    <w:r>
      <w:pict>
        <v:line id="_x0000_s2057" style="position:absolute;z-index:-17872;mso-position-horizontal-relative:page;mso-position-vertical-relative:page" from="639pt,813pt" to="654pt,813pt" strokeweight=".25pt">
          <w10:wrap anchorx="page" anchory="page"/>
        </v:lin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AD1" w:rsidRDefault="006D7AD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C18" w:rsidRDefault="00C90C18">
      <w:r>
        <w:separator/>
      </w:r>
    </w:p>
  </w:footnote>
  <w:footnote w:type="continuationSeparator" w:id="0">
    <w:p w:rsidR="00C90C18" w:rsidRDefault="00C90C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AD1" w:rsidRDefault="00C90C18">
    <w:pPr>
      <w:pStyle w:val="BodyText"/>
      <w:spacing w:line="14" w:lineRule="auto"/>
      <w:rPr>
        <w:sz w:val="20"/>
      </w:rPr>
    </w:pPr>
    <w:r>
      <w:pict>
        <v:line id="_x0000_s2068" style="position:absolute;z-index:-18208;mso-position-horizontal-relative:page;mso-position-vertical-relative:page" from="21pt,15pt" to="21pt,0" strokeweight=".25pt">
          <w10:wrap anchorx="page" anchory="page"/>
        </v:line>
      </w:pict>
    </w:r>
    <w:r>
      <w:pict>
        <v:line id="_x0000_s2067" style="position:absolute;z-index:-18184;mso-position-horizontal-relative:page;mso-position-vertical-relative:page" from="633pt,15pt" to="633pt,0" strokeweight=".25pt">
          <w10:wrap anchorx="page" anchory="page"/>
        </v:line>
      </w:pict>
    </w:r>
    <w:r>
      <w:rPr>
        <w:noProof/>
        <w:lang w:bidi="ar-SA"/>
      </w:rPr>
      <w:drawing>
        <wp:anchor distT="0" distB="0" distL="0" distR="0" simplePos="0" relativeHeight="268417295" behindDoc="1" locked="0" layoutInCell="1" allowOverlap="1">
          <wp:simplePos x="0" y="0"/>
          <wp:positionH relativeFrom="page">
            <wp:posOffset>4076700</wp:posOffset>
          </wp:positionH>
          <wp:positionV relativeFrom="page">
            <wp:posOffset>19050</wp:posOffset>
          </wp:positionV>
          <wp:extent cx="152400" cy="152400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6" style="position:absolute;z-index:-18136;mso-position-horizontal-relative:page;mso-position-vertical-relative:page" from="15pt,21pt" to="0,21pt" strokeweight=".25pt">
          <w10:wrap anchorx="page" anchory="page"/>
        </v:line>
      </w:pict>
    </w:r>
    <w:r>
      <w:pict>
        <v:line id="_x0000_s2065" style="position:absolute;z-index:-18112;mso-position-horizontal-relative:page;mso-position-vertical-relative:page" from="639pt,21pt" to="654pt,21pt" strokeweight=".25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AD1" w:rsidRDefault="006D7AD1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AD1" w:rsidRDefault="006D7AD1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AD1" w:rsidRDefault="00C90C18">
    <w:pPr>
      <w:pStyle w:val="BodyText"/>
      <w:spacing w:line="14" w:lineRule="auto"/>
      <w:rPr>
        <w:sz w:val="20"/>
      </w:rPr>
    </w:pPr>
    <w:r>
      <w:pict>
        <v:line id="_x0000_s2056" style="position:absolute;z-index:-17848;mso-position-horizontal-relative:page;mso-position-vertical-relative:page" from="21pt,15pt" to="21pt,0" strokeweight=".25pt">
          <w10:wrap anchorx="page" anchory="page"/>
        </v:line>
      </w:pict>
    </w:r>
    <w:r>
      <w:pict>
        <v:line id="_x0000_s2055" style="position:absolute;z-index:-17824;mso-position-horizontal-relative:page;mso-position-vertical-relative:page" from="633pt,15pt" to="633pt,0" strokeweight=".25pt">
          <w10:wrap anchorx="page" anchory="page"/>
        </v:line>
      </w:pict>
    </w:r>
    <w:r>
      <w:rPr>
        <w:noProof/>
        <w:lang w:bidi="ar-SA"/>
      </w:rPr>
      <w:drawing>
        <wp:anchor distT="0" distB="0" distL="0" distR="0" simplePos="0" relativeHeight="268417655" behindDoc="1" locked="0" layoutInCell="1" allowOverlap="1">
          <wp:simplePos x="0" y="0"/>
          <wp:positionH relativeFrom="page">
            <wp:posOffset>4076700</wp:posOffset>
          </wp:positionH>
          <wp:positionV relativeFrom="page">
            <wp:posOffset>19050</wp:posOffset>
          </wp:positionV>
          <wp:extent cx="152400" cy="152400"/>
          <wp:effectExtent l="0" t="0" r="0" b="0"/>
          <wp:wrapNone/>
          <wp:docPr id="5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4" style="position:absolute;z-index:-17776;mso-position-horizontal-relative:page;mso-position-vertical-relative:page" from="15pt,21pt" to="0,21pt" strokeweight=".25pt">
          <w10:wrap anchorx="page" anchory="page"/>
        </v:line>
      </w:pict>
    </w:r>
    <w:r>
      <w:pict>
        <v:line id="_x0000_s2053" style="position:absolute;z-index:-17752;mso-position-horizontal-relative:page;mso-position-vertical-relative:page" from="639pt,21pt" to="654pt,21pt" strokeweight=".25pt">
          <w10:wrap anchorx="page" anchory="page"/>
        </v:lin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AD1" w:rsidRDefault="00C90C18">
    <w:pPr>
      <w:pStyle w:val="BodyText"/>
      <w:spacing w:line="14" w:lineRule="auto"/>
      <w:rPr>
        <w:sz w:val="20"/>
      </w:rPr>
    </w:pPr>
    <w:r>
      <w:pict>
        <v:line id="_x0000_s2052" style="position:absolute;z-index:-17728;mso-position-horizontal-relative:page;mso-position-vertical-relative:page" from="21pt,15pt" to="21pt,0" strokeweight=".25pt">
          <w10:wrap anchorx="page" anchory="page"/>
        </v:line>
      </w:pict>
    </w:r>
    <w:r>
      <w:pict>
        <v:line id="_x0000_s2051" style="position:absolute;z-index:-17704;mso-position-horizontal-relative:page;mso-position-vertical-relative:page" from="633pt,15pt" to="633pt,0" strokeweight=".25pt">
          <w10:wrap anchorx="page" anchory="page"/>
        </v:line>
      </w:pict>
    </w:r>
    <w:r>
      <w:rPr>
        <w:noProof/>
        <w:lang w:bidi="ar-SA"/>
      </w:rPr>
      <w:drawing>
        <wp:anchor distT="0" distB="0" distL="0" distR="0" simplePos="0" relativeHeight="268417775" behindDoc="1" locked="0" layoutInCell="1" allowOverlap="1">
          <wp:simplePos x="0" y="0"/>
          <wp:positionH relativeFrom="page">
            <wp:posOffset>4076700</wp:posOffset>
          </wp:positionH>
          <wp:positionV relativeFrom="page">
            <wp:posOffset>19050</wp:posOffset>
          </wp:positionV>
          <wp:extent cx="152400" cy="152400"/>
          <wp:effectExtent l="0" t="0" r="0" b="0"/>
          <wp:wrapNone/>
          <wp:docPr id="6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0" style="position:absolute;z-index:-17656;mso-position-horizontal-relative:page;mso-position-vertical-relative:page" from="15pt,21pt" to="0,21pt" strokeweight=".25pt">
          <w10:wrap anchorx="page" anchory="page"/>
        </v:line>
      </w:pict>
    </w:r>
    <w:r>
      <w:pict>
        <v:line id="_x0000_s2049" style="position:absolute;z-index:-17632;mso-position-horizontal-relative:page;mso-position-vertical-relative:page" from="639pt,21pt" to="654pt,21pt" strokeweight=".25pt">
          <w10:wrap anchorx="page" anchory="page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7AD1"/>
    <w:rsid w:val="006D7AD1"/>
    <w:rsid w:val="00C90C18"/>
    <w:rsid w:val="00E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5:docId w15:val="{D79BDC33-0D2E-4853-9367-030E8F6B7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  <w:lang w:bidi="en-US"/>
    </w:rPr>
  </w:style>
  <w:style w:type="paragraph" w:styleId="Heading1">
    <w:name w:val="heading 1"/>
    <w:basedOn w:val="Normal"/>
    <w:uiPriority w:val="1"/>
    <w:qFormat/>
    <w:pPr>
      <w:spacing w:line="484" w:lineRule="exact"/>
      <w:outlineLvl w:val="0"/>
    </w:pPr>
    <w:rPr>
      <w:sz w:val="42"/>
      <w:szCs w:val="42"/>
    </w:rPr>
  </w:style>
  <w:style w:type="paragraph" w:styleId="Heading2">
    <w:name w:val="heading 2"/>
    <w:basedOn w:val="Normal"/>
    <w:uiPriority w:val="1"/>
    <w:qFormat/>
    <w:pPr>
      <w:spacing w:before="114"/>
      <w:ind w:left="120"/>
      <w:outlineLvl w:val="1"/>
    </w:pPr>
    <w:rPr>
      <w:rFonts w:ascii="Arial Black" w:eastAsia="Arial Black" w:hAnsi="Arial Black" w:cs="Arial Black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121"/>
      <w:ind w:left="12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93"/>
      <w:ind w:left="243"/>
      <w:outlineLvl w:val="3"/>
    </w:pPr>
    <w:rPr>
      <w:rFonts w:ascii="Lucida Sans" w:eastAsia="Lucida Sans" w:hAnsi="Lucida Sans" w:cs="Lucida Sans"/>
      <w:sz w:val="28"/>
      <w:szCs w:val="28"/>
    </w:rPr>
  </w:style>
  <w:style w:type="paragraph" w:styleId="Heading5">
    <w:name w:val="heading 5"/>
    <w:basedOn w:val="Normal"/>
    <w:uiPriority w:val="1"/>
    <w:qFormat/>
    <w:pPr>
      <w:ind w:left="120"/>
      <w:outlineLvl w:val="4"/>
    </w:pPr>
    <w:rPr>
      <w:rFonts w:ascii="Arial Black" w:eastAsia="Arial Black" w:hAnsi="Arial Black" w:cs="Arial Black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7"/>
      <w:outlineLvl w:val="5"/>
    </w:pPr>
    <w:rPr>
      <w:sz w:val="24"/>
      <w:szCs w:val="24"/>
    </w:rPr>
  </w:style>
  <w:style w:type="paragraph" w:styleId="Heading7">
    <w:name w:val="heading 7"/>
    <w:basedOn w:val="Normal"/>
    <w:uiPriority w:val="1"/>
    <w:qFormat/>
    <w:pPr>
      <w:ind w:left="90"/>
      <w:outlineLvl w:val="6"/>
    </w:pPr>
    <w:rPr>
      <w:b/>
      <w:bCs/>
      <w:sz w:val="20"/>
      <w:szCs w:val="20"/>
    </w:rPr>
  </w:style>
  <w:style w:type="paragraph" w:styleId="Heading8">
    <w:name w:val="heading 8"/>
    <w:basedOn w:val="Normal"/>
    <w:uiPriority w:val="1"/>
    <w:qFormat/>
    <w:pPr>
      <w:ind w:left="120"/>
      <w:outlineLvl w:val="7"/>
    </w:pPr>
    <w:rPr>
      <w:rFonts w:ascii="Arial Black" w:eastAsia="Arial Black" w:hAnsi="Arial Black" w:cs="Arial Black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uffalo.edu/giving/jewishthought" TargetMode="External"/><Relationship Id="rId18" Type="http://schemas.openxmlformats.org/officeDocument/2006/relationships/image" Target="media/image9.jpeg"/><Relationship Id="rId26" Type="http://schemas.openxmlformats.org/officeDocument/2006/relationships/hyperlink" Target="mailto:jewish-thought@buffalo.edu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hyperlink" Target="http://www.buffalo.edu/ubnow/" TargetMode="External"/><Relationship Id="rId42" Type="http://schemas.openxmlformats.org/officeDocument/2006/relationships/footer" Target="footer4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41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hyperlink" Target="mailto:jewish-thought@buffalo.edu" TargetMode="External"/><Relationship Id="rId32" Type="http://schemas.openxmlformats.org/officeDocument/2006/relationships/footer" Target="footer3.xml"/><Relationship Id="rId37" Type="http://schemas.openxmlformats.org/officeDocument/2006/relationships/image" Target="media/image16.jpeg"/><Relationship Id="rId40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hyperlink" Target="http://jewishthought.buffalo.edu/" TargetMode="External"/><Relationship Id="rId23" Type="http://schemas.openxmlformats.org/officeDocument/2006/relationships/hyperlink" Target="mailto:hought@buffalo.edu" TargetMode="External"/><Relationship Id="rId28" Type="http://schemas.openxmlformats.org/officeDocument/2006/relationships/hyperlink" Target="http://jewishthought.buffalo.edu/events" TargetMode="External"/><Relationship Id="rId36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header" Target="header3.xm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hyperlink" Target="mailto:jewish-thought@buffalo.edu" TargetMode="External"/><Relationship Id="rId27" Type="http://schemas.openxmlformats.org/officeDocument/2006/relationships/hyperlink" Target="mailto:hought@buffalo.edu" TargetMode="External"/><Relationship Id="rId30" Type="http://schemas.openxmlformats.org/officeDocument/2006/relationships/footer" Target="footer2.xml"/><Relationship Id="rId35" Type="http://schemas.openxmlformats.org/officeDocument/2006/relationships/hyperlink" Target="http://jewishthought.buffalo.edu/events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4.jpeg"/><Relationship Id="rId38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2531</Words>
  <Characters>14429</Characters>
  <Application>Microsoft Office Word</Application>
  <DocSecurity>0</DocSecurity>
  <Lines>120</Lines>
  <Paragraphs>33</Paragraphs>
  <ScaleCrop>false</ScaleCrop>
  <Company/>
  <LinksUpToDate>false</LinksUpToDate>
  <CharactersWithSpaces>16927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Farrugia, Jamie</cp:lastModifiedBy>
  <cp:revision>2</cp:revision>
  <dcterms:created xsi:type="dcterms:W3CDTF">2019-07-22T17:52:00Z</dcterms:created>
  <dcterms:modified xsi:type="dcterms:W3CDTF">2019-07-22T17:54:00Z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2019-07-22T00:00:00Z</vt:filetime>
  </property>
</Properties>
</file>